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13" w:rsidRDefault="00861713" w:rsidP="00042B35">
      <w:pPr>
        <w:jc w:val="center"/>
        <w:rPr>
          <w:b/>
          <w:sz w:val="40"/>
          <w:szCs w:val="40"/>
        </w:rPr>
      </w:pPr>
      <w:r>
        <w:rPr>
          <w:b/>
          <w:sz w:val="40"/>
          <w:szCs w:val="40"/>
        </w:rPr>
        <w:t xml:space="preserve">Overzicht </w:t>
      </w:r>
      <w:proofErr w:type="spellStart"/>
      <w:r>
        <w:rPr>
          <w:b/>
          <w:sz w:val="40"/>
          <w:szCs w:val="40"/>
        </w:rPr>
        <w:t>Guide</w:t>
      </w:r>
      <w:proofErr w:type="spellEnd"/>
      <w:r>
        <w:rPr>
          <w:b/>
          <w:sz w:val="40"/>
          <w:szCs w:val="40"/>
        </w:rPr>
        <w:t>:</w:t>
      </w:r>
    </w:p>
    <w:p w:rsidR="00042B35" w:rsidRDefault="00AD3E89" w:rsidP="00042B35">
      <w:pPr>
        <w:jc w:val="center"/>
        <w:rPr>
          <w:b/>
          <w:sz w:val="40"/>
          <w:szCs w:val="40"/>
        </w:rPr>
      </w:pPr>
      <w:r>
        <w:rPr>
          <w:b/>
          <w:sz w:val="40"/>
          <w:szCs w:val="40"/>
        </w:rPr>
        <w:t>Draaiboek</w:t>
      </w:r>
      <w:r w:rsidR="00CA30CD">
        <w:rPr>
          <w:b/>
          <w:sz w:val="40"/>
          <w:szCs w:val="40"/>
        </w:rPr>
        <w:t xml:space="preserve"> </w:t>
      </w:r>
      <w:r w:rsidR="00C07473">
        <w:rPr>
          <w:b/>
          <w:sz w:val="40"/>
          <w:szCs w:val="40"/>
        </w:rPr>
        <w:t>FINLAND</w:t>
      </w:r>
    </w:p>
    <w:p w:rsidR="0093612A" w:rsidRPr="002B47C2" w:rsidRDefault="007F2E25" w:rsidP="00C131DE">
      <w:pPr>
        <w:jc w:val="center"/>
        <w:rPr>
          <w:b/>
        </w:rPr>
      </w:pPr>
      <w:r>
        <w:rPr>
          <w:b/>
        </w:rPr>
        <w:t>p</w:t>
      </w:r>
      <w:r w:rsidR="00742E46" w:rsidRPr="0093260E">
        <w:rPr>
          <w:b/>
        </w:rPr>
        <w:t xml:space="preserve">ag. </w:t>
      </w:r>
      <w:r w:rsidR="007C3789">
        <w:rPr>
          <w:b/>
        </w:rPr>
        <w:t>5</w:t>
      </w:r>
      <w:r w:rsidR="00C07473">
        <w:rPr>
          <w:b/>
        </w:rPr>
        <w:t>53</w:t>
      </w:r>
      <w:r>
        <w:rPr>
          <w:b/>
        </w:rPr>
        <w:t xml:space="preserve"> –</w:t>
      </w:r>
      <w:r w:rsidR="00742E46" w:rsidRPr="0093260E">
        <w:rPr>
          <w:b/>
        </w:rPr>
        <w:t xml:space="preserve"> </w:t>
      </w:r>
      <w:r w:rsidR="007C3789">
        <w:rPr>
          <w:b/>
        </w:rPr>
        <w:t>5</w:t>
      </w:r>
      <w:r w:rsidR="00C07473">
        <w:rPr>
          <w:b/>
        </w:rPr>
        <w:t>56</w:t>
      </w:r>
      <w:r w:rsidR="002838AA">
        <w:rPr>
          <w:b/>
        </w:rPr>
        <w:t xml:space="preserve">   </w:t>
      </w:r>
      <w:r w:rsidR="009C6745">
        <w:rPr>
          <w:b/>
        </w:rPr>
        <w:br/>
      </w:r>
      <w:r w:rsidR="00FD6F80">
        <w:rPr>
          <w:b/>
        </w:rPr>
        <w:t>IN GOEDE REISVOLGORDE!!!!!</w:t>
      </w:r>
    </w:p>
    <w:p w:rsidR="00042B35" w:rsidRPr="002B47C2" w:rsidRDefault="00042B35"/>
    <w:tbl>
      <w:tblPr>
        <w:tblStyle w:val="Tabelraster"/>
        <w:tblW w:w="9828" w:type="dxa"/>
        <w:tblLook w:val="01E0"/>
      </w:tblPr>
      <w:tblGrid>
        <w:gridCol w:w="2628"/>
        <w:gridCol w:w="1800"/>
        <w:gridCol w:w="5400"/>
      </w:tblGrid>
      <w:tr w:rsidR="00735D3D" w:rsidRPr="00042B35" w:rsidTr="00B66D14">
        <w:tc>
          <w:tcPr>
            <w:tcW w:w="2628" w:type="dxa"/>
          </w:tcPr>
          <w:p w:rsidR="00735D3D" w:rsidRPr="00E937BC" w:rsidRDefault="00735D3D">
            <w:pPr>
              <w:rPr>
                <w:b/>
              </w:rPr>
            </w:pPr>
            <w:r w:rsidRPr="00E937BC">
              <w:rPr>
                <w:b/>
              </w:rPr>
              <w:t>Plaats</w:t>
            </w:r>
            <w:r>
              <w:rPr>
                <w:b/>
              </w:rPr>
              <w:t xml:space="preserve"> </w:t>
            </w:r>
            <w:r>
              <w:rPr>
                <w:b/>
              </w:rPr>
              <w:br/>
              <w:t xml:space="preserve">+ blz. </w:t>
            </w:r>
            <w:proofErr w:type="spellStart"/>
            <w:r>
              <w:rPr>
                <w:b/>
              </w:rPr>
              <w:t>Guide</w:t>
            </w:r>
            <w:proofErr w:type="spellEnd"/>
            <w:r w:rsidR="00670441">
              <w:rPr>
                <w:b/>
              </w:rPr>
              <w:t xml:space="preserve"> </w:t>
            </w:r>
          </w:p>
        </w:tc>
        <w:tc>
          <w:tcPr>
            <w:tcW w:w="1800" w:type="dxa"/>
          </w:tcPr>
          <w:p w:rsidR="00735D3D" w:rsidRPr="00042B35" w:rsidRDefault="00735D3D">
            <w:pPr>
              <w:rPr>
                <w:b/>
              </w:rPr>
            </w:pPr>
            <w:r w:rsidRPr="00A86BFC">
              <w:rPr>
                <w:b/>
              </w:rPr>
              <w:t>GPS</w:t>
            </w:r>
          </w:p>
        </w:tc>
        <w:tc>
          <w:tcPr>
            <w:tcW w:w="5400" w:type="dxa"/>
          </w:tcPr>
          <w:p w:rsidR="00735D3D" w:rsidRPr="0038307E" w:rsidRDefault="00735D3D" w:rsidP="00843795">
            <w:pPr>
              <w:rPr>
                <w:b/>
                <w:sz w:val="22"/>
                <w:szCs w:val="22"/>
              </w:rPr>
            </w:pPr>
            <w:r w:rsidRPr="0038307E">
              <w:rPr>
                <w:b/>
                <w:sz w:val="22"/>
                <w:szCs w:val="22"/>
              </w:rPr>
              <w:t>Wat te zien</w:t>
            </w:r>
            <w:r>
              <w:rPr>
                <w:b/>
                <w:sz w:val="22"/>
                <w:szCs w:val="22"/>
              </w:rPr>
              <w:t>?</w:t>
            </w:r>
          </w:p>
          <w:p w:rsidR="00735D3D" w:rsidRPr="0038307E" w:rsidRDefault="00735D3D" w:rsidP="00843795">
            <w:pPr>
              <w:rPr>
                <w:b/>
                <w:sz w:val="22"/>
                <w:szCs w:val="22"/>
              </w:rPr>
            </w:pPr>
          </w:p>
        </w:tc>
      </w:tr>
      <w:tr w:rsidR="00735D3D" w:rsidRPr="0002709E" w:rsidTr="00B66D14">
        <w:tc>
          <w:tcPr>
            <w:tcW w:w="2628" w:type="dxa"/>
          </w:tcPr>
          <w:p w:rsidR="00735D3D" w:rsidRPr="0002709E" w:rsidRDefault="00735D3D" w:rsidP="00145589">
            <w:pPr>
              <w:rPr>
                <w:b/>
              </w:rPr>
            </w:pPr>
          </w:p>
        </w:tc>
        <w:tc>
          <w:tcPr>
            <w:tcW w:w="1800" w:type="dxa"/>
          </w:tcPr>
          <w:p w:rsidR="00735D3D" w:rsidRPr="0002709E" w:rsidRDefault="00735D3D" w:rsidP="00145589">
            <w:pPr>
              <w:rPr>
                <w:b/>
                <w:sz w:val="20"/>
                <w:szCs w:val="20"/>
              </w:rPr>
            </w:pPr>
          </w:p>
        </w:tc>
        <w:tc>
          <w:tcPr>
            <w:tcW w:w="5400" w:type="dxa"/>
          </w:tcPr>
          <w:p w:rsidR="00735D3D" w:rsidRPr="00CC0904" w:rsidRDefault="00990CF6" w:rsidP="00843795">
            <w:pPr>
              <w:rPr>
                <w:b/>
                <w:sz w:val="22"/>
                <w:szCs w:val="22"/>
              </w:rPr>
            </w:pPr>
            <w:r>
              <w:rPr>
                <w:b/>
                <w:sz w:val="22"/>
                <w:szCs w:val="22"/>
              </w:rPr>
              <w:t>NB. Eén artikel (NED) ‘Finse Oorlog’ voor het inzicht meen</w:t>
            </w:r>
            <w:r w:rsidR="002D4A31">
              <w:rPr>
                <w:b/>
                <w:sz w:val="22"/>
                <w:szCs w:val="22"/>
              </w:rPr>
              <w:t>e</w:t>
            </w:r>
            <w:r>
              <w:rPr>
                <w:b/>
                <w:sz w:val="22"/>
                <w:szCs w:val="22"/>
              </w:rPr>
              <w:t>men!</w:t>
            </w:r>
            <w:r>
              <w:rPr>
                <w:b/>
                <w:sz w:val="22"/>
                <w:szCs w:val="22"/>
              </w:rPr>
              <w:br/>
            </w:r>
          </w:p>
        </w:tc>
      </w:tr>
      <w:tr w:rsidR="000247D5" w:rsidRPr="00127B81" w:rsidTr="009D35B8">
        <w:tc>
          <w:tcPr>
            <w:tcW w:w="2628" w:type="dxa"/>
          </w:tcPr>
          <w:p w:rsidR="000247D5" w:rsidRPr="00127B81" w:rsidRDefault="000247D5" w:rsidP="009D35B8">
            <w:pPr>
              <w:rPr>
                <w:b/>
              </w:rPr>
            </w:pPr>
            <w:r>
              <w:rPr>
                <w:b/>
              </w:rPr>
              <w:t>Helsinki</w:t>
            </w:r>
            <w:r>
              <w:rPr>
                <w:b/>
              </w:rPr>
              <w:br/>
              <w:t>(</w:t>
            </w:r>
            <w:proofErr w:type="spellStart"/>
            <w:r>
              <w:rPr>
                <w:b/>
              </w:rPr>
              <w:t>Helsingfors</w:t>
            </w:r>
            <w:proofErr w:type="spellEnd"/>
            <w:r>
              <w:rPr>
                <w:b/>
              </w:rPr>
              <w:t>)</w:t>
            </w:r>
            <w:r>
              <w:rPr>
                <w:b/>
              </w:rPr>
              <w:br/>
            </w:r>
          </w:p>
        </w:tc>
        <w:tc>
          <w:tcPr>
            <w:tcW w:w="1800" w:type="dxa"/>
          </w:tcPr>
          <w:p w:rsidR="000247D5" w:rsidRDefault="000247D5" w:rsidP="009D35B8">
            <w:r>
              <w:t>60º10'29.90 N</w:t>
            </w:r>
          </w:p>
          <w:p w:rsidR="000247D5" w:rsidRDefault="000247D5" w:rsidP="009D35B8">
            <w:pPr>
              <w:rPr>
                <w:b/>
                <w:sz w:val="20"/>
                <w:szCs w:val="20"/>
              </w:rPr>
            </w:pPr>
            <w:r>
              <w:t>24º57'36.10 O</w:t>
            </w:r>
            <w:r>
              <w:br/>
            </w:r>
            <w:r w:rsidRPr="002D4A31">
              <w:rPr>
                <w:b/>
                <w:sz w:val="20"/>
                <w:szCs w:val="20"/>
              </w:rPr>
              <w:t>open: elke dag: 11-18</w:t>
            </w:r>
          </w:p>
          <w:p w:rsidR="000247D5" w:rsidRDefault="000247D5" w:rsidP="009D35B8">
            <w:r>
              <w:rPr>
                <w:b/>
                <w:sz w:val="20"/>
                <w:szCs w:val="20"/>
              </w:rPr>
              <w:br/>
            </w:r>
            <w:r>
              <w:rPr>
                <w:b/>
                <w:sz w:val="20"/>
                <w:szCs w:val="20"/>
              </w:rPr>
              <w:br/>
            </w:r>
            <w:r>
              <w:t>60º10'17.00 N</w:t>
            </w:r>
          </w:p>
          <w:p w:rsidR="000247D5" w:rsidRPr="006C1DD9" w:rsidRDefault="000247D5" w:rsidP="009D35B8">
            <w:pPr>
              <w:rPr>
                <w:b/>
                <w:sz w:val="20"/>
                <w:szCs w:val="20"/>
              </w:rPr>
            </w:pPr>
            <w:r>
              <w:t>24º57'13.00 O</w:t>
            </w:r>
          </w:p>
        </w:tc>
        <w:tc>
          <w:tcPr>
            <w:tcW w:w="5400" w:type="dxa"/>
          </w:tcPr>
          <w:p w:rsidR="000247D5" w:rsidRPr="00485665" w:rsidRDefault="000247D5" w:rsidP="009D35B8">
            <w:pPr>
              <w:rPr>
                <w:sz w:val="22"/>
                <w:szCs w:val="22"/>
              </w:rPr>
            </w:pPr>
            <w:r w:rsidRPr="00644A23">
              <w:rPr>
                <w:b/>
                <w:sz w:val="22"/>
                <w:szCs w:val="22"/>
              </w:rPr>
              <w:t xml:space="preserve">a. </w:t>
            </w:r>
            <w:proofErr w:type="spellStart"/>
            <w:r w:rsidRPr="00644A23">
              <w:rPr>
                <w:b/>
                <w:sz w:val="22"/>
                <w:szCs w:val="22"/>
              </w:rPr>
              <w:t>Maurinkatu</w:t>
            </w:r>
            <w:proofErr w:type="spellEnd"/>
            <w:r w:rsidRPr="00644A23">
              <w:rPr>
                <w:b/>
                <w:sz w:val="22"/>
                <w:szCs w:val="22"/>
              </w:rPr>
              <w:t xml:space="preserve"> 1: Het </w:t>
            </w:r>
            <w:proofErr w:type="spellStart"/>
            <w:r w:rsidRPr="00644A23">
              <w:rPr>
                <w:b/>
                <w:sz w:val="22"/>
                <w:szCs w:val="22"/>
              </w:rPr>
              <w:t>Militiare</w:t>
            </w:r>
            <w:proofErr w:type="spellEnd"/>
            <w:r w:rsidRPr="00644A23">
              <w:rPr>
                <w:b/>
                <w:sz w:val="22"/>
                <w:szCs w:val="22"/>
              </w:rPr>
              <w:t xml:space="preserve"> Museum toont een verzameling wapens, gravures en uniformen.</w:t>
            </w:r>
            <w:r>
              <w:rPr>
                <w:sz w:val="22"/>
                <w:szCs w:val="22"/>
              </w:rPr>
              <w:br/>
            </w:r>
            <w:r w:rsidR="0039335B">
              <w:rPr>
                <w:sz w:val="22"/>
                <w:szCs w:val="22"/>
              </w:rPr>
              <w:t>(was helaas dicht! En voor langere tijd)</w:t>
            </w:r>
            <w:r>
              <w:rPr>
                <w:sz w:val="22"/>
                <w:szCs w:val="22"/>
              </w:rPr>
              <w:br/>
            </w:r>
            <w:r>
              <w:rPr>
                <w:b/>
                <w:sz w:val="22"/>
                <w:szCs w:val="22"/>
              </w:rPr>
              <w:br/>
            </w:r>
            <w:r>
              <w:rPr>
                <w:b/>
                <w:sz w:val="22"/>
                <w:szCs w:val="22"/>
              </w:rPr>
              <w:br/>
            </w:r>
            <w:proofErr w:type="spellStart"/>
            <w:r w:rsidRPr="00644A23">
              <w:rPr>
                <w:b/>
                <w:sz w:val="22"/>
                <w:szCs w:val="22"/>
              </w:rPr>
              <w:t>b.Snellmaninkatu</w:t>
            </w:r>
            <w:proofErr w:type="spellEnd"/>
            <w:r w:rsidRPr="00644A23">
              <w:rPr>
                <w:b/>
                <w:sz w:val="22"/>
                <w:szCs w:val="22"/>
              </w:rPr>
              <w:t>, vlak bij de kathedraal, een fries aan de voorkant van het Staatspaleis (</w:t>
            </w:r>
            <w:proofErr w:type="spellStart"/>
            <w:r w:rsidRPr="00644A23">
              <w:rPr>
                <w:b/>
                <w:sz w:val="22"/>
                <w:szCs w:val="22"/>
              </w:rPr>
              <w:t>Stäätytalo</w:t>
            </w:r>
            <w:proofErr w:type="spellEnd"/>
            <w:r w:rsidRPr="00644A23">
              <w:rPr>
                <w:b/>
                <w:sz w:val="22"/>
                <w:szCs w:val="22"/>
              </w:rPr>
              <w:t>)</w:t>
            </w:r>
            <w:r>
              <w:rPr>
                <w:b/>
                <w:sz w:val="22"/>
                <w:szCs w:val="22"/>
              </w:rPr>
              <w:t xml:space="preserve"> (ENG)</w:t>
            </w:r>
            <w:r w:rsidRPr="00644A23">
              <w:rPr>
                <w:b/>
                <w:sz w:val="22"/>
                <w:szCs w:val="22"/>
              </w:rPr>
              <w:t>, dat tsaar Alexander I voorstelt.</w:t>
            </w:r>
            <w:r>
              <w:rPr>
                <w:sz w:val="22"/>
                <w:szCs w:val="22"/>
              </w:rPr>
              <w:t xml:space="preserve">  Hij verzekert de interne autonomie tegenover Finse landdag, die verzameld was te </w:t>
            </w:r>
            <w:proofErr w:type="spellStart"/>
            <w:r>
              <w:rPr>
                <w:sz w:val="22"/>
                <w:szCs w:val="22"/>
              </w:rPr>
              <w:t>Porvoo</w:t>
            </w:r>
            <w:proofErr w:type="spellEnd"/>
            <w:r>
              <w:rPr>
                <w:sz w:val="22"/>
                <w:szCs w:val="22"/>
              </w:rPr>
              <w:t xml:space="preserve"> op 28 </w:t>
            </w:r>
            <w:proofErr w:type="spellStart"/>
            <w:r>
              <w:rPr>
                <w:sz w:val="22"/>
                <w:szCs w:val="22"/>
              </w:rPr>
              <w:t>mrt</w:t>
            </w:r>
            <w:proofErr w:type="spellEnd"/>
            <w:r>
              <w:rPr>
                <w:sz w:val="22"/>
                <w:szCs w:val="22"/>
              </w:rPr>
              <w:t xml:space="preserve"> 1809 (werk van Emil </w:t>
            </w:r>
            <w:proofErr w:type="spellStart"/>
            <w:r>
              <w:rPr>
                <w:sz w:val="22"/>
                <w:szCs w:val="22"/>
              </w:rPr>
              <w:t>Wiskström</w:t>
            </w:r>
            <w:proofErr w:type="spellEnd"/>
            <w:r>
              <w:rPr>
                <w:sz w:val="22"/>
                <w:szCs w:val="22"/>
              </w:rPr>
              <w:t>, 1903)</w:t>
            </w:r>
            <w:r>
              <w:rPr>
                <w:sz w:val="22"/>
                <w:szCs w:val="22"/>
              </w:rPr>
              <w:br/>
              <w:t xml:space="preserve"> </w:t>
            </w:r>
          </w:p>
        </w:tc>
      </w:tr>
      <w:tr w:rsidR="000247D5" w:rsidTr="009C1B90">
        <w:tblPrEx>
          <w:tblLook w:val="04A0"/>
        </w:tblPrEx>
        <w:tc>
          <w:tcPr>
            <w:tcW w:w="2628" w:type="dxa"/>
          </w:tcPr>
          <w:p w:rsidR="0039335B" w:rsidRDefault="000247D5" w:rsidP="009C1B90">
            <w:pPr>
              <w:rPr>
                <w:b/>
              </w:rPr>
            </w:pPr>
            <w:proofErr w:type="spellStart"/>
            <w:r>
              <w:rPr>
                <w:b/>
              </w:rPr>
              <w:t>Suomenlinna</w:t>
            </w:r>
            <w:proofErr w:type="spellEnd"/>
            <w:r>
              <w:rPr>
                <w:b/>
              </w:rPr>
              <w:br/>
              <w:t>(</w:t>
            </w:r>
            <w:proofErr w:type="spellStart"/>
            <w:r>
              <w:rPr>
                <w:b/>
              </w:rPr>
              <w:t>Sveaborg</w:t>
            </w:r>
            <w:proofErr w:type="spellEnd"/>
            <w:r>
              <w:rPr>
                <w:b/>
              </w:rPr>
              <w:t>)</w:t>
            </w:r>
          </w:p>
          <w:p w:rsidR="000247D5" w:rsidRPr="00E937BC" w:rsidRDefault="0039335B" w:rsidP="009C1B90">
            <w:pPr>
              <w:rPr>
                <w:b/>
              </w:rPr>
            </w:pPr>
            <w:r>
              <w:rPr>
                <w:b/>
              </w:rPr>
              <w:t>(tegenover Helsinki, met de veerboot 15 min)</w:t>
            </w:r>
            <w:r w:rsidR="000247D5">
              <w:rPr>
                <w:b/>
              </w:rPr>
              <w:br/>
            </w:r>
          </w:p>
        </w:tc>
        <w:tc>
          <w:tcPr>
            <w:tcW w:w="1800" w:type="dxa"/>
          </w:tcPr>
          <w:p w:rsidR="000247D5" w:rsidRDefault="000247D5" w:rsidP="009C1B90">
            <w:r>
              <w:rPr>
                <w:b/>
              </w:rPr>
              <w:br/>
            </w:r>
            <w:r>
              <w:rPr>
                <w:b/>
              </w:rPr>
              <w:br/>
            </w:r>
            <w:r>
              <w:rPr>
                <w:b/>
              </w:rPr>
              <w:br/>
            </w:r>
            <w:r>
              <w:rPr>
                <w:b/>
              </w:rPr>
              <w:br/>
            </w:r>
            <w:r>
              <w:t>60º08'39.20 N</w:t>
            </w:r>
          </w:p>
          <w:p w:rsidR="0039335B" w:rsidRPr="00A86BFC" w:rsidRDefault="000247D5" w:rsidP="0039335B">
            <w:pPr>
              <w:rPr>
                <w:b/>
              </w:rPr>
            </w:pPr>
            <w:r>
              <w:t>24º59'08.10 O</w:t>
            </w:r>
            <w:r>
              <w:br/>
            </w:r>
            <w:r w:rsidRPr="009A3B40">
              <w:rPr>
                <w:b/>
                <w:sz w:val="20"/>
                <w:szCs w:val="20"/>
              </w:rPr>
              <w:t xml:space="preserve">= </w:t>
            </w:r>
            <w:r w:rsidR="0039335B">
              <w:rPr>
                <w:b/>
                <w:sz w:val="20"/>
                <w:szCs w:val="20"/>
              </w:rPr>
              <w:t>een soort openlucht</w:t>
            </w:r>
            <w:r w:rsidRPr="009A3B40">
              <w:rPr>
                <w:b/>
                <w:sz w:val="20"/>
                <w:szCs w:val="20"/>
              </w:rPr>
              <w:t>museum op eiland</w:t>
            </w:r>
            <w:r w:rsidRPr="009A3B40">
              <w:rPr>
                <w:b/>
                <w:sz w:val="20"/>
                <w:szCs w:val="20"/>
              </w:rPr>
              <w:br/>
            </w:r>
            <w:r w:rsidRPr="009A3B40">
              <w:rPr>
                <w:b/>
                <w:sz w:val="20"/>
                <w:szCs w:val="20"/>
              </w:rPr>
              <w:br/>
            </w:r>
          </w:p>
          <w:p w:rsidR="000247D5" w:rsidRPr="00A86BFC" w:rsidRDefault="000247D5" w:rsidP="009C1B90">
            <w:pPr>
              <w:rPr>
                <w:b/>
              </w:rPr>
            </w:pPr>
          </w:p>
        </w:tc>
        <w:tc>
          <w:tcPr>
            <w:tcW w:w="5400" w:type="dxa"/>
          </w:tcPr>
          <w:p w:rsidR="000247D5" w:rsidRPr="0038307E" w:rsidRDefault="000247D5" w:rsidP="0039335B">
            <w:pPr>
              <w:rPr>
                <w:sz w:val="22"/>
                <w:szCs w:val="22"/>
              </w:rPr>
            </w:pPr>
            <w:r>
              <w:rPr>
                <w:sz w:val="22"/>
                <w:szCs w:val="22"/>
              </w:rPr>
              <w:t xml:space="preserve">Het fort van Finland (= </w:t>
            </w:r>
            <w:proofErr w:type="spellStart"/>
            <w:r>
              <w:rPr>
                <w:sz w:val="22"/>
                <w:szCs w:val="22"/>
              </w:rPr>
              <w:t>Suomenlinna</w:t>
            </w:r>
            <w:proofErr w:type="spellEnd"/>
            <w:r>
              <w:rPr>
                <w:sz w:val="22"/>
                <w:szCs w:val="22"/>
              </w:rPr>
              <w:t xml:space="preserve"> letterlijk!). Een groep van zes versterkte eilanden en eilandjes op 2 km ten zo van de haven van Helsinki.</w:t>
            </w:r>
            <w:r>
              <w:rPr>
                <w:sz w:val="22"/>
                <w:szCs w:val="22"/>
              </w:rPr>
              <w:br/>
            </w:r>
            <w:r>
              <w:rPr>
                <w:sz w:val="22"/>
                <w:szCs w:val="22"/>
              </w:rPr>
              <w:br/>
            </w:r>
            <w:proofErr w:type="spellStart"/>
            <w:r w:rsidR="0039335B">
              <w:rPr>
                <w:b/>
                <w:sz w:val="22"/>
                <w:szCs w:val="22"/>
              </w:rPr>
              <w:t>a</w:t>
            </w:r>
            <w:r w:rsidRPr="00DB404A">
              <w:rPr>
                <w:b/>
                <w:sz w:val="22"/>
                <w:szCs w:val="22"/>
              </w:rPr>
              <w:t>.Het</w:t>
            </w:r>
            <w:proofErr w:type="spellEnd"/>
            <w:r w:rsidRPr="00DB404A">
              <w:rPr>
                <w:b/>
                <w:sz w:val="22"/>
                <w:szCs w:val="22"/>
              </w:rPr>
              <w:t xml:space="preserve"> museum </w:t>
            </w:r>
            <w:proofErr w:type="spellStart"/>
            <w:r w:rsidRPr="00DB404A">
              <w:rPr>
                <w:b/>
                <w:sz w:val="22"/>
                <w:szCs w:val="22"/>
              </w:rPr>
              <w:t>Ehrensvärd</w:t>
            </w:r>
            <w:proofErr w:type="spellEnd"/>
            <w:r w:rsidRPr="00DB404A">
              <w:rPr>
                <w:b/>
                <w:sz w:val="22"/>
                <w:szCs w:val="22"/>
              </w:rPr>
              <w:t xml:space="preserve"> presenteer</w:t>
            </w:r>
            <w:r>
              <w:rPr>
                <w:b/>
                <w:sz w:val="22"/>
                <w:szCs w:val="22"/>
              </w:rPr>
              <w:t>t</w:t>
            </w:r>
            <w:r w:rsidRPr="00DB404A">
              <w:rPr>
                <w:b/>
                <w:sz w:val="22"/>
                <w:szCs w:val="22"/>
              </w:rPr>
              <w:t xml:space="preserve"> de historie van dit fort.</w:t>
            </w:r>
            <w:r>
              <w:rPr>
                <w:sz w:val="22"/>
                <w:szCs w:val="22"/>
              </w:rPr>
              <w:t xml:space="preserve"> Het geheel van alle forten werd gebouwd door </w:t>
            </w:r>
            <w:proofErr w:type="spellStart"/>
            <w:r w:rsidRPr="00DB404A">
              <w:rPr>
                <w:b/>
                <w:sz w:val="22"/>
                <w:szCs w:val="22"/>
              </w:rPr>
              <w:t>Ehrensvärd</w:t>
            </w:r>
            <w:proofErr w:type="spellEnd"/>
            <w:r>
              <w:rPr>
                <w:b/>
                <w:sz w:val="22"/>
                <w:szCs w:val="22"/>
              </w:rPr>
              <w:t xml:space="preserve"> (ENG)</w:t>
            </w:r>
            <w:r>
              <w:rPr>
                <w:sz w:val="22"/>
                <w:szCs w:val="22"/>
              </w:rPr>
              <w:t xml:space="preserve"> tussen 1750 en 1772. En na zijn dood 15 jaar lang voorgezet met behulp van Franse arbeidskrachten en Frans geld van de Franse koning. Het werd aangevallen in maart 1808 door de Russische marine. Na een symbolisch verzet van drie weken verliet </w:t>
            </w:r>
            <w:r w:rsidRPr="00DB404A">
              <w:rPr>
                <w:b/>
                <w:sz w:val="22"/>
                <w:szCs w:val="22"/>
              </w:rPr>
              <w:t xml:space="preserve">generaal </w:t>
            </w:r>
            <w:proofErr w:type="spellStart"/>
            <w:r w:rsidRPr="00DB404A">
              <w:rPr>
                <w:b/>
                <w:sz w:val="22"/>
                <w:szCs w:val="22"/>
              </w:rPr>
              <w:t>Cronstedt</w:t>
            </w:r>
            <w:proofErr w:type="spellEnd"/>
            <w:r>
              <w:rPr>
                <w:sz w:val="22"/>
                <w:szCs w:val="22"/>
              </w:rPr>
              <w:t xml:space="preserve"> de drie eilanden en drie maanden later de drie andere ook.</w:t>
            </w:r>
            <w:r>
              <w:rPr>
                <w:sz w:val="22"/>
                <w:szCs w:val="22"/>
              </w:rPr>
              <w:br/>
            </w:r>
            <w:r>
              <w:rPr>
                <w:sz w:val="22"/>
                <w:szCs w:val="22"/>
              </w:rPr>
              <w:br/>
            </w:r>
            <w:r>
              <w:rPr>
                <w:sz w:val="22"/>
                <w:szCs w:val="22"/>
              </w:rPr>
              <w:br/>
            </w:r>
          </w:p>
        </w:tc>
      </w:tr>
      <w:tr w:rsidR="000247D5" w:rsidTr="009C1B90">
        <w:tblPrEx>
          <w:tblLook w:val="04A0"/>
        </w:tblPrEx>
        <w:tc>
          <w:tcPr>
            <w:tcW w:w="2628" w:type="dxa"/>
          </w:tcPr>
          <w:p w:rsidR="000247D5" w:rsidRDefault="000247D5" w:rsidP="009C1B90">
            <w:pPr>
              <w:rPr>
                <w:b/>
              </w:rPr>
            </w:pPr>
            <w:proofErr w:type="spellStart"/>
            <w:r>
              <w:rPr>
                <w:b/>
              </w:rPr>
              <w:t>Porvoo</w:t>
            </w:r>
            <w:proofErr w:type="spellEnd"/>
          </w:p>
          <w:p w:rsidR="000247D5" w:rsidRPr="00E937BC" w:rsidRDefault="000247D5" w:rsidP="009C1B90">
            <w:pPr>
              <w:rPr>
                <w:b/>
              </w:rPr>
            </w:pPr>
            <w:r>
              <w:rPr>
                <w:b/>
              </w:rPr>
              <w:t>(</w:t>
            </w:r>
            <w:proofErr w:type="spellStart"/>
            <w:r>
              <w:rPr>
                <w:b/>
              </w:rPr>
              <w:t>Borga</w:t>
            </w:r>
            <w:proofErr w:type="spellEnd"/>
            <w:r>
              <w:rPr>
                <w:b/>
              </w:rPr>
              <w:t>)</w:t>
            </w:r>
            <w:r>
              <w:rPr>
                <w:b/>
              </w:rPr>
              <w:br/>
            </w:r>
          </w:p>
        </w:tc>
        <w:tc>
          <w:tcPr>
            <w:tcW w:w="1800" w:type="dxa"/>
          </w:tcPr>
          <w:p w:rsidR="000247D5" w:rsidRDefault="000247D5" w:rsidP="009C1B90">
            <w:r>
              <w:rPr>
                <w:b/>
              </w:rPr>
              <w:br/>
            </w:r>
            <w:r>
              <w:rPr>
                <w:b/>
              </w:rPr>
              <w:br/>
            </w:r>
            <w:r>
              <w:t>60º23'50.10 N</w:t>
            </w:r>
          </w:p>
          <w:p w:rsidR="000247D5" w:rsidRDefault="000247D5" w:rsidP="009C1B90">
            <w:r>
              <w:t>25º39'28.60 O</w:t>
            </w:r>
            <w:r>
              <w:br/>
            </w:r>
            <w:r>
              <w:br/>
            </w:r>
            <w:r>
              <w:br/>
              <w:t>60º23'42.90 N</w:t>
            </w:r>
          </w:p>
          <w:p w:rsidR="000247D5" w:rsidRPr="00A86BFC" w:rsidRDefault="000247D5" w:rsidP="009C1B90">
            <w:pPr>
              <w:rPr>
                <w:b/>
              </w:rPr>
            </w:pPr>
            <w:r>
              <w:t>25º39'29.10 O</w:t>
            </w:r>
            <w:r>
              <w:br/>
            </w:r>
            <w:r w:rsidRPr="009172C7">
              <w:rPr>
                <w:b/>
                <w:sz w:val="20"/>
                <w:szCs w:val="20"/>
              </w:rPr>
              <w:t xml:space="preserve">open: </w:t>
            </w:r>
            <w:proofErr w:type="spellStart"/>
            <w:r w:rsidRPr="009172C7">
              <w:rPr>
                <w:b/>
                <w:sz w:val="20"/>
                <w:szCs w:val="20"/>
              </w:rPr>
              <w:t>wo-zond</w:t>
            </w:r>
            <w:proofErr w:type="spellEnd"/>
            <w:r w:rsidRPr="009172C7">
              <w:rPr>
                <w:b/>
                <w:sz w:val="20"/>
                <w:szCs w:val="20"/>
              </w:rPr>
              <w:t>: 12-16</w:t>
            </w:r>
            <w:r w:rsidRPr="009172C7">
              <w:rPr>
                <w:b/>
                <w:sz w:val="20"/>
                <w:szCs w:val="20"/>
              </w:rPr>
              <w:br/>
              <w:t>ma/</w:t>
            </w:r>
            <w:proofErr w:type="spellStart"/>
            <w:r w:rsidRPr="009172C7">
              <w:rPr>
                <w:b/>
                <w:sz w:val="20"/>
                <w:szCs w:val="20"/>
              </w:rPr>
              <w:t>di</w:t>
            </w:r>
            <w:proofErr w:type="spellEnd"/>
            <w:r w:rsidRPr="009172C7">
              <w:rPr>
                <w:b/>
                <w:sz w:val="20"/>
                <w:szCs w:val="20"/>
              </w:rPr>
              <w:t>: dicht</w:t>
            </w:r>
          </w:p>
        </w:tc>
        <w:tc>
          <w:tcPr>
            <w:tcW w:w="5400" w:type="dxa"/>
          </w:tcPr>
          <w:p w:rsidR="000247D5" w:rsidRPr="0038307E" w:rsidRDefault="000247D5" w:rsidP="009C1B90">
            <w:pPr>
              <w:rPr>
                <w:sz w:val="22"/>
                <w:szCs w:val="22"/>
              </w:rPr>
            </w:pPr>
            <w:r>
              <w:rPr>
                <w:sz w:val="22"/>
                <w:szCs w:val="22"/>
              </w:rPr>
              <w:t xml:space="preserve">Op 47 km ten </w:t>
            </w:r>
            <w:proofErr w:type="spellStart"/>
            <w:r>
              <w:rPr>
                <w:sz w:val="22"/>
                <w:szCs w:val="22"/>
              </w:rPr>
              <w:t>no</w:t>
            </w:r>
            <w:proofErr w:type="spellEnd"/>
            <w:r>
              <w:rPr>
                <w:sz w:val="22"/>
                <w:szCs w:val="22"/>
              </w:rPr>
              <w:t xml:space="preserve"> van Helsinki.</w:t>
            </w:r>
            <w:r>
              <w:rPr>
                <w:sz w:val="22"/>
                <w:szCs w:val="22"/>
              </w:rPr>
              <w:br/>
            </w:r>
            <w:r>
              <w:rPr>
                <w:sz w:val="22"/>
                <w:szCs w:val="22"/>
              </w:rPr>
              <w:br/>
            </w:r>
            <w:proofErr w:type="spellStart"/>
            <w:r>
              <w:rPr>
                <w:sz w:val="22"/>
                <w:szCs w:val="22"/>
              </w:rPr>
              <w:t>a.In</w:t>
            </w:r>
            <w:proofErr w:type="spellEnd"/>
            <w:r>
              <w:rPr>
                <w:sz w:val="22"/>
                <w:szCs w:val="22"/>
              </w:rPr>
              <w:t xml:space="preserve"> de kathedraal, vlak bij de preekstoel, </w:t>
            </w:r>
            <w:r w:rsidRPr="00ED2630">
              <w:rPr>
                <w:b/>
                <w:sz w:val="22"/>
                <w:szCs w:val="22"/>
              </w:rPr>
              <w:t xml:space="preserve">het standbeeld van Alexander I, </w:t>
            </w:r>
            <w:r>
              <w:rPr>
                <w:sz w:val="22"/>
                <w:szCs w:val="22"/>
              </w:rPr>
              <w:t xml:space="preserve">door </w:t>
            </w:r>
            <w:proofErr w:type="spellStart"/>
            <w:r>
              <w:rPr>
                <w:sz w:val="22"/>
                <w:szCs w:val="22"/>
              </w:rPr>
              <w:t>Valter</w:t>
            </w:r>
            <w:proofErr w:type="spellEnd"/>
            <w:r>
              <w:rPr>
                <w:sz w:val="22"/>
                <w:szCs w:val="22"/>
              </w:rPr>
              <w:t xml:space="preserve"> </w:t>
            </w:r>
            <w:proofErr w:type="spellStart"/>
            <w:r>
              <w:rPr>
                <w:sz w:val="22"/>
                <w:szCs w:val="22"/>
              </w:rPr>
              <w:t>Magnus</w:t>
            </w:r>
            <w:proofErr w:type="spellEnd"/>
            <w:r>
              <w:rPr>
                <w:sz w:val="22"/>
                <w:szCs w:val="22"/>
              </w:rPr>
              <w:t xml:space="preserve"> </w:t>
            </w:r>
            <w:proofErr w:type="spellStart"/>
            <w:r>
              <w:rPr>
                <w:sz w:val="22"/>
                <w:szCs w:val="22"/>
              </w:rPr>
              <w:t>Runeberg</w:t>
            </w:r>
            <w:proofErr w:type="spellEnd"/>
            <w:r>
              <w:rPr>
                <w:sz w:val="22"/>
                <w:szCs w:val="22"/>
              </w:rPr>
              <w:t xml:space="preserve"> (1909).</w:t>
            </w:r>
            <w:r>
              <w:rPr>
                <w:sz w:val="22"/>
                <w:szCs w:val="22"/>
              </w:rPr>
              <w:br/>
            </w:r>
            <w:r>
              <w:rPr>
                <w:sz w:val="22"/>
                <w:szCs w:val="22"/>
              </w:rPr>
              <w:br/>
            </w:r>
            <w:proofErr w:type="spellStart"/>
            <w:r w:rsidRPr="006A5C98">
              <w:rPr>
                <w:b/>
                <w:sz w:val="22"/>
                <w:szCs w:val="22"/>
              </w:rPr>
              <w:t>b.Plein</w:t>
            </w:r>
            <w:proofErr w:type="spellEnd"/>
            <w:r w:rsidRPr="006A5C98">
              <w:rPr>
                <w:b/>
                <w:sz w:val="22"/>
                <w:szCs w:val="22"/>
              </w:rPr>
              <w:t xml:space="preserve"> </w:t>
            </w:r>
            <w:r>
              <w:rPr>
                <w:b/>
                <w:sz w:val="22"/>
                <w:szCs w:val="22"/>
              </w:rPr>
              <w:t>van</w:t>
            </w:r>
            <w:r w:rsidRPr="006A5C98">
              <w:rPr>
                <w:b/>
                <w:sz w:val="22"/>
                <w:szCs w:val="22"/>
              </w:rPr>
              <w:t xml:space="preserve"> het Oude Stadhuis (</w:t>
            </w:r>
            <w:proofErr w:type="spellStart"/>
            <w:r w:rsidRPr="006A5C98">
              <w:rPr>
                <w:b/>
                <w:sz w:val="22"/>
                <w:szCs w:val="22"/>
              </w:rPr>
              <w:t>Vanha</w:t>
            </w:r>
            <w:proofErr w:type="spellEnd"/>
            <w:r w:rsidRPr="006A5C98">
              <w:rPr>
                <w:b/>
                <w:sz w:val="22"/>
                <w:szCs w:val="22"/>
              </w:rPr>
              <w:t xml:space="preserve"> </w:t>
            </w:r>
            <w:proofErr w:type="spellStart"/>
            <w:r w:rsidRPr="006A5C98">
              <w:rPr>
                <w:b/>
                <w:sz w:val="22"/>
                <w:szCs w:val="22"/>
              </w:rPr>
              <w:t>Raatihuoneentori</w:t>
            </w:r>
            <w:proofErr w:type="spellEnd"/>
            <w:r w:rsidRPr="006A5C98">
              <w:rPr>
                <w:b/>
                <w:sz w:val="22"/>
                <w:szCs w:val="22"/>
              </w:rPr>
              <w:t>), in het Gemeente Museum.</w:t>
            </w:r>
            <w:r>
              <w:rPr>
                <w:sz w:val="22"/>
                <w:szCs w:val="22"/>
              </w:rPr>
              <w:t xml:space="preserve"> Hier de ontmoeting van Alexander I en de Finse Landdag op 28 maart 1809, waar de tsaar beloofde (in het Frans) de nationale rechten en de grondwet van het </w:t>
            </w:r>
            <w:proofErr w:type="spellStart"/>
            <w:r>
              <w:rPr>
                <w:sz w:val="22"/>
                <w:szCs w:val="22"/>
              </w:rPr>
              <w:t>Groot-Hertogdom</w:t>
            </w:r>
            <w:proofErr w:type="spellEnd"/>
            <w:r>
              <w:rPr>
                <w:sz w:val="22"/>
                <w:szCs w:val="22"/>
              </w:rPr>
              <w:t xml:space="preserve"> Finland  te respecteren. </w:t>
            </w:r>
            <w:r w:rsidR="0039335B">
              <w:rPr>
                <w:sz w:val="22"/>
                <w:szCs w:val="22"/>
              </w:rPr>
              <w:t>(Troon+tafel gezien)</w:t>
            </w:r>
            <w:r>
              <w:rPr>
                <w:sz w:val="22"/>
                <w:szCs w:val="22"/>
              </w:rPr>
              <w:br/>
            </w:r>
          </w:p>
        </w:tc>
      </w:tr>
      <w:tr w:rsidR="000247D5" w:rsidTr="009C1B90">
        <w:tc>
          <w:tcPr>
            <w:tcW w:w="2628" w:type="dxa"/>
          </w:tcPr>
          <w:p w:rsidR="000247D5" w:rsidRDefault="000247D5" w:rsidP="009C1B90">
            <w:pPr>
              <w:rPr>
                <w:b/>
              </w:rPr>
            </w:pPr>
            <w:proofErr w:type="spellStart"/>
            <w:r>
              <w:rPr>
                <w:b/>
              </w:rPr>
              <w:t>Hamina</w:t>
            </w:r>
            <w:proofErr w:type="spellEnd"/>
            <w:r>
              <w:rPr>
                <w:b/>
              </w:rPr>
              <w:br/>
              <w:t>(</w:t>
            </w:r>
            <w:proofErr w:type="spellStart"/>
            <w:r>
              <w:rPr>
                <w:b/>
              </w:rPr>
              <w:t>Frederikshamn</w:t>
            </w:r>
            <w:proofErr w:type="spellEnd"/>
            <w:r>
              <w:rPr>
                <w:b/>
              </w:rPr>
              <w:t>)</w:t>
            </w:r>
          </w:p>
          <w:p w:rsidR="000247D5" w:rsidRPr="00E937BC" w:rsidRDefault="000247D5" w:rsidP="009C1B90">
            <w:pPr>
              <w:rPr>
                <w:b/>
              </w:rPr>
            </w:pPr>
          </w:p>
        </w:tc>
        <w:tc>
          <w:tcPr>
            <w:tcW w:w="1800" w:type="dxa"/>
          </w:tcPr>
          <w:p w:rsidR="000247D5" w:rsidRDefault="000247D5" w:rsidP="009C1B90">
            <w:r>
              <w:rPr>
                <w:b/>
              </w:rPr>
              <w:br/>
            </w:r>
            <w:r>
              <w:rPr>
                <w:b/>
              </w:rPr>
              <w:br/>
            </w:r>
            <w:r>
              <w:t>60º34'03.80 N</w:t>
            </w:r>
          </w:p>
          <w:p w:rsidR="000247D5" w:rsidRPr="00A86BFC" w:rsidRDefault="000247D5" w:rsidP="009C1B90">
            <w:pPr>
              <w:rPr>
                <w:b/>
              </w:rPr>
            </w:pPr>
            <w:r>
              <w:lastRenderedPageBreak/>
              <w:t>27º11'32.20 O</w:t>
            </w:r>
          </w:p>
        </w:tc>
        <w:tc>
          <w:tcPr>
            <w:tcW w:w="5400" w:type="dxa"/>
          </w:tcPr>
          <w:p w:rsidR="000247D5" w:rsidRPr="00485665" w:rsidRDefault="000247D5" w:rsidP="009C1B90">
            <w:pPr>
              <w:rPr>
                <w:sz w:val="22"/>
                <w:szCs w:val="22"/>
              </w:rPr>
            </w:pPr>
            <w:r w:rsidRPr="00485665">
              <w:rPr>
                <w:sz w:val="22"/>
                <w:szCs w:val="22"/>
              </w:rPr>
              <w:lastRenderedPageBreak/>
              <w:t xml:space="preserve">Op 150 km ten </w:t>
            </w:r>
            <w:proofErr w:type="spellStart"/>
            <w:r w:rsidRPr="00485665">
              <w:rPr>
                <w:sz w:val="22"/>
                <w:szCs w:val="22"/>
              </w:rPr>
              <w:t>ono</w:t>
            </w:r>
            <w:proofErr w:type="spellEnd"/>
            <w:r w:rsidRPr="00485665">
              <w:rPr>
                <w:sz w:val="22"/>
                <w:szCs w:val="22"/>
              </w:rPr>
              <w:t xml:space="preserve"> van Helsinki.</w:t>
            </w:r>
            <w:r>
              <w:rPr>
                <w:sz w:val="22"/>
                <w:szCs w:val="22"/>
              </w:rPr>
              <w:br/>
            </w:r>
            <w:r>
              <w:rPr>
                <w:sz w:val="22"/>
                <w:szCs w:val="22"/>
              </w:rPr>
              <w:br/>
            </w:r>
            <w:r w:rsidRPr="00485665">
              <w:rPr>
                <w:b/>
                <w:sz w:val="22"/>
                <w:szCs w:val="22"/>
              </w:rPr>
              <w:t xml:space="preserve">a. Op het plein </w:t>
            </w:r>
            <w:proofErr w:type="spellStart"/>
            <w:r w:rsidRPr="00485665">
              <w:rPr>
                <w:b/>
                <w:sz w:val="22"/>
                <w:szCs w:val="22"/>
              </w:rPr>
              <w:t>Kauppatori</w:t>
            </w:r>
            <w:proofErr w:type="spellEnd"/>
            <w:r w:rsidRPr="00485665">
              <w:rPr>
                <w:b/>
                <w:sz w:val="22"/>
                <w:szCs w:val="22"/>
              </w:rPr>
              <w:t xml:space="preserve"> (= marktplein) de Toren </w:t>
            </w:r>
            <w:r w:rsidRPr="00485665">
              <w:rPr>
                <w:b/>
                <w:sz w:val="22"/>
                <w:szCs w:val="22"/>
              </w:rPr>
              <w:lastRenderedPageBreak/>
              <w:t>der Vrede</w:t>
            </w:r>
            <w:r>
              <w:rPr>
                <w:b/>
                <w:sz w:val="22"/>
                <w:szCs w:val="22"/>
              </w:rPr>
              <w:t xml:space="preserve"> (= </w:t>
            </w:r>
            <w:proofErr w:type="spellStart"/>
            <w:r>
              <w:rPr>
                <w:b/>
                <w:sz w:val="22"/>
                <w:szCs w:val="22"/>
              </w:rPr>
              <w:t>Haminan</w:t>
            </w:r>
            <w:proofErr w:type="spellEnd"/>
            <w:r>
              <w:rPr>
                <w:b/>
                <w:sz w:val="22"/>
                <w:szCs w:val="22"/>
              </w:rPr>
              <w:t xml:space="preserve"> </w:t>
            </w:r>
            <w:proofErr w:type="spellStart"/>
            <w:r>
              <w:rPr>
                <w:b/>
                <w:sz w:val="22"/>
                <w:szCs w:val="22"/>
              </w:rPr>
              <w:t>lipputorni</w:t>
            </w:r>
            <w:proofErr w:type="spellEnd"/>
            <w:r>
              <w:rPr>
                <w:b/>
                <w:sz w:val="22"/>
                <w:szCs w:val="22"/>
              </w:rPr>
              <w:t>)</w:t>
            </w:r>
            <w:r w:rsidRPr="00485665">
              <w:rPr>
                <w:b/>
                <w:sz w:val="22"/>
                <w:szCs w:val="22"/>
              </w:rPr>
              <w:t>.</w:t>
            </w:r>
            <w:r>
              <w:rPr>
                <w:sz w:val="22"/>
                <w:szCs w:val="22"/>
              </w:rPr>
              <w:t xml:space="preserve"> Deze dankt zijn naam aan het verdrag dat in deze stad op 17 sept. 1809 werd getekend tussen Rusland en Zweden. Er zit een klein museum in.</w:t>
            </w:r>
            <w:r w:rsidR="0039335B">
              <w:rPr>
                <w:sz w:val="22"/>
                <w:szCs w:val="22"/>
              </w:rPr>
              <w:t xml:space="preserve"> (was een vlaggententoonstelling te zien)</w:t>
            </w:r>
            <w:r>
              <w:rPr>
                <w:sz w:val="22"/>
                <w:szCs w:val="22"/>
              </w:rPr>
              <w:br/>
            </w:r>
          </w:p>
        </w:tc>
      </w:tr>
      <w:tr w:rsidR="000247D5" w:rsidTr="009C1B90">
        <w:tblPrEx>
          <w:tblLook w:val="04A0"/>
        </w:tblPrEx>
        <w:tc>
          <w:tcPr>
            <w:tcW w:w="2628" w:type="dxa"/>
          </w:tcPr>
          <w:p w:rsidR="000247D5" w:rsidRPr="00E937BC" w:rsidRDefault="000247D5" w:rsidP="009C1B90">
            <w:pPr>
              <w:rPr>
                <w:b/>
              </w:rPr>
            </w:pPr>
            <w:proofErr w:type="spellStart"/>
            <w:r>
              <w:rPr>
                <w:b/>
              </w:rPr>
              <w:lastRenderedPageBreak/>
              <w:t>Tohmajärvi</w:t>
            </w:r>
            <w:proofErr w:type="spellEnd"/>
            <w:r>
              <w:rPr>
                <w:b/>
              </w:rPr>
              <w:br/>
            </w:r>
          </w:p>
        </w:tc>
        <w:tc>
          <w:tcPr>
            <w:tcW w:w="1800" w:type="dxa"/>
          </w:tcPr>
          <w:p w:rsidR="000247D5" w:rsidRDefault="000247D5" w:rsidP="009C1B90">
            <w:r>
              <w:rPr>
                <w:b/>
              </w:rPr>
              <w:br/>
            </w:r>
            <w:r>
              <w:rPr>
                <w:b/>
              </w:rPr>
              <w:br/>
            </w:r>
            <w:r>
              <w:rPr>
                <w:b/>
              </w:rPr>
              <w:br/>
            </w:r>
            <w:r>
              <w:t>62º1</w:t>
            </w:r>
            <w:r w:rsidR="0039335B">
              <w:t>1</w:t>
            </w:r>
            <w:r>
              <w:t>'</w:t>
            </w:r>
            <w:r w:rsidR="0039335B">
              <w:t>29</w:t>
            </w:r>
            <w:r>
              <w:t>.</w:t>
            </w:r>
            <w:r w:rsidR="0039335B">
              <w:t>4</w:t>
            </w:r>
            <w:r>
              <w:t>0 N</w:t>
            </w:r>
          </w:p>
          <w:p w:rsidR="0039335B" w:rsidRPr="00A86BFC" w:rsidRDefault="000247D5" w:rsidP="0039335B">
            <w:pPr>
              <w:rPr>
                <w:b/>
              </w:rPr>
            </w:pPr>
            <w:r>
              <w:t>30º2</w:t>
            </w:r>
            <w:r w:rsidR="0039335B">
              <w:t>2</w:t>
            </w:r>
            <w:r>
              <w:t>'</w:t>
            </w:r>
            <w:r w:rsidR="0039335B">
              <w:t>59</w:t>
            </w:r>
            <w:r>
              <w:t>.</w:t>
            </w:r>
            <w:r w:rsidR="0039335B">
              <w:t>1</w:t>
            </w:r>
            <w:r>
              <w:t>0 O</w:t>
            </w:r>
            <w:r>
              <w:br/>
            </w:r>
          </w:p>
          <w:p w:rsidR="000247D5" w:rsidRPr="00A86BFC" w:rsidRDefault="000247D5" w:rsidP="009C1B90">
            <w:pPr>
              <w:rPr>
                <w:b/>
              </w:rPr>
            </w:pPr>
          </w:p>
        </w:tc>
        <w:tc>
          <w:tcPr>
            <w:tcW w:w="5400" w:type="dxa"/>
          </w:tcPr>
          <w:p w:rsidR="000247D5" w:rsidRPr="0038307E" w:rsidRDefault="000247D5" w:rsidP="009C1B90">
            <w:pPr>
              <w:rPr>
                <w:sz w:val="22"/>
                <w:szCs w:val="22"/>
              </w:rPr>
            </w:pPr>
            <w:r>
              <w:rPr>
                <w:sz w:val="22"/>
                <w:szCs w:val="22"/>
              </w:rPr>
              <w:t xml:space="preserve">Op ongeveer 50 km ten zo van </w:t>
            </w:r>
            <w:proofErr w:type="spellStart"/>
            <w:r>
              <w:rPr>
                <w:sz w:val="22"/>
                <w:szCs w:val="22"/>
              </w:rPr>
              <w:t>Joensuu</w:t>
            </w:r>
            <w:proofErr w:type="spellEnd"/>
            <w:r>
              <w:rPr>
                <w:sz w:val="22"/>
                <w:szCs w:val="22"/>
              </w:rPr>
              <w:t xml:space="preserve"> in de richting van de Russische grens.</w:t>
            </w:r>
            <w:r>
              <w:rPr>
                <w:sz w:val="22"/>
                <w:szCs w:val="22"/>
              </w:rPr>
              <w:br/>
            </w:r>
            <w:r>
              <w:rPr>
                <w:sz w:val="22"/>
                <w:szCs w:val="22"/>
              </w:rPr>
              <w:br/>
            </w:r>
            <w:proofErr w:type="spellStart"/>
            <w:r w:rsidRPr="00FB7C07">
              <w:rPr>
                <w:b/>
                <w:sz w:val="22"/>
                <w:szCs w:val="22"/>
              </w:rPr>
              <w:t>a.Vlakbij</w:t>
            </w:r>
            <w:proofErr w:type="spellEnd"/>
            <w:r w:rsidRPr="00FB7C07">
              <w:rPr>
                <w:b/>
                <w:sz w:val="22"/>
                <w:szCs w:val="22"/>
              </w:rPr>
              <w:t xml:space="preserve"> de kleine kerk van </w:t>
            </w:r>
            <w:proofErr w:type="spellStart"/>
            <w:r w:rsidRPr="00FB7C07">
              <w:rPr>
                <w:b/>
                <w:sz w:val="22"/>
                <w:szCs w:val="22"/>
              </w:rPr>
              <w:t>Tohmajärvi</w:t>
            </w:r>
            <w:proofErr w:type="spellEnd"/>
            <w:r w:rsidRPr="00FB7C07">
              <w:rPr>
                <w:b/>
                <w:sz w:val="22"/>
                <w:szCs w:val="22"/>
              </w:rPr>
              <w:t>, tussen de grafstenen van gevallen Finse soldaten (in verschillende slagen!), een graf met twee gekuiste degens</w:t>
            </w:r>
            <w:r>
              <w:rPr>
                <w:sz w:val="22"/>
                <w:szCs w:val="22"/>
              </w:rPr>
              <w:t>. Dit markeert de plek, waar Russische en Zweedse soldaten zijn begraven, gevallen tijdens het conflict tussen Zweden en Rusland van 1808 tot 1809.</w:t>
            </w:r>
            <w:r>
              <w:rPr>
                <w:sz w:val="22"/>
                <w:szCs w:val="22"/>
              </w:rPr>
              <w:br/>
              <w:t xml:space="preserve"> </w:t>
            </w:r>
          </w:p>
        </w:tc>
      </w:tr>
      <w:tr w:rsidR="000247D5" w:rsidRPr="0002709E" w:rsidTr="009C1B90">
        <w:tc>
          <w:tcPr>
            <w:tcW w:w="2628" w:type="dxa"/>
          </w:tcPr>
          <w:p w:rsidR="000247D5" w:rsidRDefault="000247D5" w:rsidP="009C1B90">
            <w:pPr>
              <w:rPr>
                <w:b/>
              </w:rPr>
            </w:pPr>
            <w:proofErr w:type="spellStart"/>
            <w:r>
              <w:rPr>
                <w:b/>
              </w:rPr>
              <w:t>Joensuu</w:t>
            </w:r>
            <w:proofErr w:type="spellEnd"/>
            <w:r>
              <w:rPr>
                <w:b/>
              </w:rPr>
              <w:br/>
              <w:t>(</w:t>
            </w:r>
            <w:proofErr w:type="spellStart"/>
            <w:r>
              <w:rPr>
                <w:b/>
              </w:rPr>
              <w:t>Aminne</w:t>
            </w:r>
            <w:proofErr w:type="spellEnd"/>
            <w:r>
              <w:rPr>
                <w:b/>
              </w:rPr>
              <w:t>)</w:t>
            </w:r>
          </w:p>
          <w:p w:rsidR="000247D5" w:rsidRPr="0002709E" w:rsidRDefault="000247D5" w:rsidP="009C1B90">
            <w:pPr>
              <w:rPr>
                <w:b/>
              </w:rPr>
            </w:pPr>
          </w:p>
        </w:tc>
        <w:tc>
          <w:tcPr>
            <w:tcW w:w="1800" w:type="dxa"/>
          </w:tcPr>
          <w:p w:rsidR="000247D5" w:rsidRDefault="000247D5" w:rsidP="009C1B90">
            <w:r>
              <w:rPr>
                <w:b/>
                <w:sz w:val="20"/>
                <w:szCs w:val="20"/>
              </w:rPr>
              <w:br/>
            </w:r>
            <w:r>
              <w:rPr>
                <w:b/>
                <w:sz w:val="20"/>
                <w:szCs w:val="20"/>
              </w:rPr>
              <w:br/>
            </w:r>
            <w:r>
              <w:rPr>
                <w:b/>
                <w:sz w:val="20"/>
                <w:szCs w:val="20"/>
              </w:rPr>
              <w:br/>
            </w:r>
            <w:r>
              <w:t>62º35'42.80 N</w:t>
            </w:r>
          </w:p>
          <w:p w:rsidR="000247D5" w:rsidRPr="0002709E" w:rsidRDefault="000247D5" w:rsidP="009C1B90">
            <w:pPr>
              <w:rPr>
                <w:b/>
                <w:sz w:val="20"/>
                <w:szCs w:val="20"/>
              </w:rPr>
            </w:pPr>
            <w:r>
              <w:t>29º46'28.60 O</w:t>
            </w:r>
          </w:p>
        </w:tc>
        <w:tc>
          <w:tcPr>
            <w:tcW w:w="5400" w:type="dxa"/>
          </w:tcPr>
          <w:p w:rsidR="000247D5" w:rsidRPr="002D4A31" w:rsidRDefault="000247D5" w:rsidP="009C1B90">
            <w:pPr>
              <w:rPr>
                <w:b/>
                <w:sz w:val="20"/>
                <w:szCs w:val="20"/>
              </w:rPr>
            </w:pPr>
            <w:r>
              <w:rPr>
                <w:sz w:val="22"/>
                <w:szCs w:val="22"/>
              </w:rPr>
              <w:t xml:space="preserve">Op 450 km ten </w:t>
            </w:r>
            <w:proofErr w:type="spellStart"/>
            <w:r>
              <w:rPr>
                <w:sz w:val="22"/>
                <w:szCs w:val="22"/>
              </w:rPr>
              <w:t>no</w:t>
            </w:r>
            <w:proofErr w:type="spellEnd"/>
            <w:r>
              <w:rPr>
                <w:sz w:val="22"/>
                <w:szCs w:val="22"/>
              </w:rPr>
              <w:t xml:space="preserve"> van Helsinki</w:t>
            </w:r>
            <w:r>
              <w:rPr>
                <w:sz w:val="22"/>
                <w:szCs w:val="22"/>
              </w:rPr>
              <w:br/>
            </w:r>
            <w:r>
              <w:rPr>
                <w:sz w:val="22"/>
                <w:szCs w:val="22"/>
              </w:rPr>
              <w:br/>
            </w:r>
            <w:r w:rsidRPr="00361E96">
              <w:rPr>
                <w:b/>
                <w:sz w:val="22"/>
                <w:szCs w:val="22"/>
              </w:rPr>
              <w:t xml:space="preserve">a. Plein </w:t>
            </w:r>
            <w:proofErr w:type="spellStart"/>
            <w:r w:rsidRPr="00361E96">
              <w:rPr>
                <w:b/>
                <w:sz w:val="22"/>
                <w:szCs w:val="22"/>
              </w:rPr>
              <w:t>Ollintori</w:t>
            </w:r>
            <w:proofErr w:type="spellEnd"/>
            <w:r w:rsidRPr="00361E96">
              <w:rPr>
                <w:b/>
                <w:sz w:val="22"/>
                <w:szCs w:val="22"/>
              </w:rPr>
              <w:t xml:space="preserve">, een monument dat is opgericht ter ere van </w:t>
            </w:r>
            <w:proofErr w:type="spellStart"/>
            <w:r w:rsidRPr="00361E96">
              <w:rPr>
                <w:b/>
                <w:sz w:val="22"/>
                <w:szCs w:val="22"/>
              </w:rPr>
              <w:t>Ollé</w:t>
            </w:r>
            <w:proofErr w:type="spellEnd"/>
            <w:r w:rsidRPr="00361E96">
              <w:rPr>
                <w:b/>
                <w:sz w:val="22"/>
                <w:szCs w:val="22"/>
              </w:rPr>
              <w:t xml:space="preserve"> </w:t>
            </w:r>
            <w:proofErr w:type="spellStart"/>
            <w:r w:rsidRPr="00361E96">
              <w:rPr>
                <w:b/>
                <w:sz w:val="22"/>
                <w:szCs w:val="22"/>
              </w:rPr>
              <w:t>Tiai</w:t>
            </w:r>
            <w:r w:rsidR="0039335B">
              <w:rPr>
                <w:b/>
                <w:sz w:val="22"/>
                <w:szCs w:val="22"/>
              </w:rPr>
              <w:t>s</w:t>
            </w:r>
            <w:r w:rsidRPr="00361E96">
              <w:rPr>
                <w:b/>
                <w:sz w:val="22"/>
                <w:szCs w:val="22"/>
              </w:rPr>
              <w:t>en</w:t>
            </w:r>
            <w:proofErr w:type="spellEnd"/>
            <w:r>
              <w:rPr>
                <w:b/>
                <w:sz w:val="22"/>
                <w:szCs w:val="22"/>
              </w:rPr>
              <w:t xml:space="preserve"> (NED+ ZWE)</w:t>
            </w:r>
            <w:r w:rsidRPr="00361E96">
              <w:rPr>
                <w:b/>
                <w:sz w:val="22"/>
                <w:szCs w:val="22"/>
              </w:rPr>
              <w:t>,</w:t>
            </w:r>
            <w:r>
              <w:rPr>
                <w:sz w:val="22"/>
                <w:szCs w:val="22"/>
              </w:rPr>
              <w:t xml:space="preserve"> een boer, die het verzet leidde tegen de Russen in </w:t>
            </w:r>
            <w:proofErr w:type="spellStart"/>
            <w:r w:rsidRPr="00CE0EA0">
              <w:rPr>
                <w:b/>
                <w:sz w:val="22"/>
                <w:szCs w:val="22"/>
              </w:rPr>
              <w:t>Karelië</w:t>
            </w:r>
            <w:proofErr w:type="spellEnd"/>
            <w:r>
              <w:rPr>
                <w:sz w:val="22"/>
                <w:szCs w:val="22"/>
              </w:rPr>
              <w:t xml:space="preserve"> </w:t>
            </w:r>
            <w:r w:rsidRPr="00CE0EA0">
              <w:rPr>
                <w:b/>
                <w:sz w:val="22"/>
                <w:szCs w:val="22"/>
              </w:rPr>
              <w:t>(NED)</w:t>
            </w:r>
            <w:r>
              <w:rPr>
                <w:sz w:val="22"/>
                <w:szCs w:val="22"/>
              </w:rPr>
              <w:t xml:space="preserve"> in 1808. Een werk van </w:t>
            </w:r>
            <w:proofErr w:type="spellStart"/>
            <w:r>
              <w:rPr>
                <w:sz w:val="22"/>
                <w:szCs w:val="22"/>
              </w:rPr>
              <w:t>Jung</w:t>
            </w:r>
            <w:proofErr w:type="spellEnd"/>
            <w:r>
              <w:rPr>
                <w:sz w:val="22"/>
                <w:szCs w:val="22"/>
              </w:rPr>
              <w:t xml:space="preserve"> (1932</w:t>
            </w:r>
            <w:r w:rsidRPr="002D4A31">
              <w:rPr>
                <w:b/>
                <w:sz w:val="20"/>
                <w:szCs w:val="20"/>
              </w:rPr>
              <w:t>). (= een vierkant blok, zie foto in artikel!)</w:t>
            </w:r>
          </w:p>
          <w:p w:rsidR="000247D5" w:rsidRPr="00BA22F8" w:rsidRDefault="000247D5" w:rsidP="009C1B90">
            <w:pPr>
              <w:rPr>
                <w:sz w:val="22"/>
                <w:szCs w:val="22"/>
              </w:rPr>
            </w:pPr>
          </w:p>
        </w:tc>
      </w:tr>
      <w:tr w:rsidR="000247D5" w:rsidTr="009C1B90">
        <w:tc>
          <w:tcPr>
            <w:tcW w:w="2628" w:type="dxa"/>
          </w:tcPr>
          <w:p w:rsidR="000247D5" w:rsidRDefault="000247D5" w:rsidP="009C1B90">
            <w:pPr>
              <w:rPr>
                <w:b/>
              </w:rPr>
            </w:pPr>
            <w:proofErr w:type="spellStart"/>
            <w:r>
              <w:rPr>
                <w:b/>
              </w:rPr>
              <w:t>IIsalmi</w:t>
            </w:r>
            <w:proofErr w:type="spellEnd"/>
            <w:r>
              <w:rPr>
                <w:b/>
              </w:rPr>
              <w:br/>
              <w:t>(</w:t>
            </w:r>
            <w:proofErr w:type="spellStart"/>
            <w:r>
              <w:rPr>
                <w:b/>
              </w:rPr>
              <w:t>Idensalmi</w:t>
            </w:r>
            <w:proofErr w:type="spellEnd"/>
            <w:r>
              <w:rPr>
                <w:b/>
              </w:rPr>
              <w:t>)</w:t>
            </w:r>
          </w:p>
          <w:p w:rsidR="000247D5" w:rsidRPr="00E937BC" w:rsidRDefault="000247D5" w:rsidP="009C1B90">
            <w:pPr>
              <w:rPr>
                <w:b/>
              </w:rPr>
            </w:pPr>
          </w:p>
        </w:tc>
        <w:tc>
          <w:tcPr>
            <w:tcW w:w="1800" w:type="dxa"/>
          </w:tcPr>
          <w:p w:rsidR="000247D5" w:rsidRDefault="000247D5" w:rsidP="009C1B90">
            <w:r>
              <w:rPr>
                <w:b/>
                <w:sz w:val="20"/>
                <w:szCs w:val="20"/>
              </w:rPr>
              <w:br/>
            </w:r>
            <w:r>
              <w:rPr>
                <w:b/>
                <w:sz w:val="20"/>
                <w:szCs w:val="20"/>
              </w:rPr>
              <w:br/>
            </w:r>
            <w:r>
              <w:br/>
              <w:t>63º35'</w:t>
            </w:r>
            <w:r w:rsidR="0039335B">
              <w:t>39</w:t>
            </w:r>
            <w:r>
              <w:t>.</w:t>
            </w:r>
            <w:r w:rsidR="0039335B">
              <w:t>8</w:t>
            </w:r>
            <w:r>
              <w:t>0 N</w:t>
            </w:r>
          </w:p>
          <w:p w:rsidR="000247D5" w:rsidRDefault="000247D5" w:rsidP="009C1B90">
            <w:r>
              <w:t>27º10'09.</w:t>
            </w:r>
            <w:r w:rsidR="0039335B">
              <w:t>0</w:t>
            </w:r>
            <w:r>
              <w:t>0 O</w:t>
            </w:r>
            <w:r>
              <w:br/>
            </w:r>
            <w:r w:rsidRPr="002D4A31">
              <w:rPr>
                <w:b/>
                <w:sz w:val="20"/>
                <w:szCs w:val="20"/>
              </w:rPr>
              <w:t xml:space="preserve">= dit </w:t>
            </w:r>
            <w:r w:rsidR="0039335B">
              <w:rPr>
                <w:b/>
                <w:sz w:val="20"/>
                <w:szCs w:val="20"/>
              </w:rPr>
              <w:t>is een soort openlucht</w:t>
            </w:r>
            <w:r w:rsidRPr="002D4A31">
              <w:rPr>
                <w:b/>
                <w:sz w:val="20"/>
                <w:szCs w:val="20"/>
              </w:rPr>
              <w:t>museum</w:t>
            </w:r>
            <w:r w:rsidR="0039335B">
              <w:rPr>
                <w:b/>
                <w:sz w:val="20"/>
                <w:szCs w:val="20"/>
              </w:rPr>
              <w:br/>
              <w:t>+ een huisje uit 1808</w:t>
            </w:r>
            <w:r>
              <w:rPr>
                <w:b/>
                <w:sz w:val="20"/>
                <w:szCs w:val="20"/>
              </w:rPr>
              <w:br/>
            </w:r>
            <w:r>
              <w:rPr>
                <w:b/>
                <w:sz w:val="20"/>
                <w:szCs w:val="20"/>
              </w:rPr>
              <w:br/>
            </w:r>
            <w:r>
              <w:rPr>
                <w:b/>
                <w:sz w:val="20"/>
                <w:szCs w:val="20"/>
              </w:rPr>
              <w:br/>
            </w:r>
            <w:r>
              <w:rPr>
                <w:b/>
                <w:sz w:val="20"/>
                <w:szCs w:val="20"/>
              </w:rPr>
              <w:br/>
            </w:r>
            <w:r>
              <w:rPr>
                <w:b/>
                <w:sz w:val="20"/>
                <w:szCs w:val="20"/>
              </w:rPr>
              <w:br/>
            </w:r>
            <w:r>
              <w:rPr>
                <w:b/>
                <w:sz w:val="20"/>
                <w:szCs w:val="20"/>
              </w:rPr>
              <w:br/>
            </w:r>
            <w:r>
              <w:rPr>
                <w:b/>
                <w:sz w:val="20"/>
                <w:szCs w:val="20"/>
              </w:rPr>
              <w:br/>
            </w:r>
            <w:r>
              <w:rPr>
                <w:b/>
                <w:sz w:val="20"/>
                <w:szCs w:val="20"/>
              </w:rPr>
              <w:br/>
            </w:r>
            <w:r>
              <w:rPr>
                <w:b/>
                <w:sz w:val="20"/>
                <w:szCs w:val="20"/>
              </w:rPr>
              <w:br/>
            </w:r>
            <w:r>
              <w:rPr>
                <w:b/>
                <w:sz w:val="20"/>
                <w:szCs w:val="20"/>
              </w:rPr>
              <w:br/>
            </w:r>
            <w:r>
              <w:rPr>
                <w:b/>
                <w:sz w:val="20"/>
                <w:szCs w:val="20"/>
              </w:rPr>
              <w:br/>
            </w:r>
            <w:r>
              <w:rPr>
                <w:b/>
                <w:sz w:val="20"/>
                <w:szCs w:val="20"/>
              </w:rPr>
              <w:br/>
            </w:r>
            <w:r>
              <w:t>63º3</w:t>
            </w:r>
            <w:r w:rsidR="0039335B">
              <w:t>6</w:t>
            </w:r>
            <w:r>
              <w:t>'</w:t>
            </w:r>
            <w:r w:rsidR="0039335B">
              <w:t>26</w:t>
            </w:r>
            <w:r>
              <w:t>.</w:t>
            </w:r>
            <w:r w:rsidR="0039335B">
              <w:t>1</w:t>
            </w:r>
            <w:r>
              <w:t>0 N</w:t>
            </w:r>
          </w:p>
          <w:p w:rsidR="000247D5" w:rsidRPr="005876BB" w:rsidRDefault="000247D5" w:rsidP="00517B39">
            <w:pPr>
              <w:rPr>
                <w:b/>
                <w:sz w:val="20"/>
                <w:szCs w:val="20"/>
              </w:rPr>
            </w:pPr>
            <w:r>
              <w:t>27º09'</w:t>
            </w:r>
            <w:r w:rsidR="0039335B">
              <w:t>32</w:t>
            </w:r>
            <w:r>
              <w:t>.80 O</w:t>
            </w:r>
            <w:r>
              <w:br/>
            </w:r>
            <w:r>
              <w:br/>
            </w:r>
            <w:r>
              <w:br/>
            </w:r>
            <w:r>
              <w:br/>
            </w:r>
            <w:r>
              <w:br/>
            </w:r>
            <w:r>
              <w:br/>
            </w:r>
            <w:r>
              <w:br/>
            </w:r>
            <w:r>
              <w:br/>
            </w:r>
            <w:r>
              <w:br/>
            </w:r>
            <w:r>
              <w:br/>
            </w:r>
            <w:r>
              <w:br/>
            </w:r>
            <w:r w:rsidR="00517B39">
              <w:rPr>
                <w:b/>
                <w:sz w:val="20"/>
                <w:szCs w:val="20"/>
              </w:rPr>
              <w:lastRenderedPageBreak/>
              <w:t>Het slagveld bestaat uit een Russische en een Zweedse kant. Om de brug werd gevochten. Het openluchtmuseum ligt aan de Russische kant.</w:t>
            </w:r>
          </w:p>
        </w:tc>
        <w:tc>
          <w:tcPr>
            <w:tcW w:w="5400" w:type="dxa"/>
          </w:tcPr>
          <w:p w:rsidR="000247D5" w:rsidRPr="004F7BFE" w:rsidRDefault="000247D5" w:rsidP="009C1B90">
            <w:pPr>
              <w:shd w:val="clear" w:color="auto" w:fill="FFFFFF"/>
              <w:spacing w:before="100"/>
            </w:pPr>
            <w:r>
              <w:rPr>
                <w:sz w:val="22"/>
                <w:szCs w:val="22"/>
              </w:rPr>
              <w:lastRenderedPageBreak/>
              <w:t xml:space="preserve">Op 200 km ten z van </w:t>
            </w:r>
            <w:proofErr w:type="spellStart"/>
            <w:r>
              <w:rPr>
                <w:sz w:val="22"/>
                <w:szCs w:val="22"/>
              </w:rPr>
              <w:t>Oulu</w:t>
            </w:r>
            <w:proofErr w:type="spellEnd"/>
            <w:r>
              <w:rPr>
                <w:sz w:val="22"/>
                <w:szCs w:val="22"/>
              </w:rPr>
              <w:t>.</w:t>
            </w:r>
            <w:r>
              <w:rPr>
                <w:sz w:val="22"/>
                <w:szCs w:val="22"/>
              </w:rPr>
              <w:br/>
            </w:r>
            <w:r>
              <w:rPr>
                <w:sz w:val="22"/>
                <w:szCs w:val="22"/>
              </w:rPr>
              <w:br/>
              <w:t xml:space="preserve">a. Op 5 km ten n van deze plaats (plek?) via de </w:t>
            </w:r>
            <w:proofErr w:type="spellStart"/>
            <w:r>
              <w:rPr>
                <w:sz w:val="22"/>
                <w:szCs w:val="22"/>
              </w:rPr>
              <w:t>Koljonvirrantie</w:t>
            </w:r>
            <w:proofErr w:type="spellEnd"/>
            <w:r>
              <w:rPr>
                <w:sz w:val="22"/>
                <w:szCs w:val="22"/>
              </w:rPr>
              <w:t xml:space="preserve">, daarna linksaf richting </w:t>
            </w:r>
            <w:proofErr w:type="spellStart"/>
            <w:r>
              <w:rPr>
                <w:sz w:val="22"/>
                <w:szCs w:val="22"/>
              </w:rPr>
              <w:t>Oulu</w:t>
            </w:r>
            <w:proofErr w:type="spellEnd"/>
            <w:r>
              <w:rPr>
                <w:sz w:val="22"/>
                <w:szCs w:val="22"/>
              </w:rPr>
              <w:t>. (</w:t>
            </w:r>
            <w:proofErr w:type="spellStart"/>
            <w:r>
              <w:rPr>
                <w:sz w:val="22"/>
                <w:szCs w:val="22"/>
              </w:rPr>
              <w:t>Ouluntie</w:t>
            </w:r>
            <w:proofErr w:type="spellEnd"/>
            <w:r>
              <w:rPr>
                <w:sz w:val="22"/>
                <w:szCs w:val="22"/>
              </w:rPr>
              <w:t xml:space="preserve">). Neem dan rechts voor de brug over de </w:t>
            </w:r>
            <w:proofErr w:type="spellStart"/>
            <w:r>
              <w:rPr>
                <w:sz w:val="22"/>
                <w:szCs w:val="22"/>
              </w:rPr>
              <w:t>Koljonvirta</w:t>
            </w:r>
            <w:proofErr w:type="spellEnd"/>
            <w:r>
              <w:rPr>
                <w:sz w:val="22"/>
                <w:szCs w:val="22"/>
              </w:rPr>
              <w:t xml:space="preserve">. </w:t>
            </w:r>
            <w:r w:rsidRPr="002D4A31">
              <w:rPr>
                <w:b/>
                <w:sz w:val="22"/>
                <w:szCs w:val="22"/>
              </w:rPr>
              <w:t xml:space="preserve">Aan de kant van het </w:t>
            </w:r>
            <w:proofErr w:type="spellStart"/>
            <w:r w:rsidRPr="002D4A31">
              <w:rPr>
                <w:b/>
                <w:sz w:val="22"/>
                <w:szCs w:val="22"/>
              </w:rPr>
              <w:t>Juhani</w:t>
            </w:r>
            <w:proofErr w:type="spellEnd"/>
            <w:r w:rsidRPr="002D4A31">
              <w:rPr>
                <w:b/>
                <w:sz w:val="22"/>
                <w:szCs w:val="22"/>
              </w:rPr>
              <w:t xml:space="preserve"> </w:t>
            </w:r>
            <w:proofErr w:type="spellStart"/>
            <w:r w:rsidRPr="002D4A31">
              <w:rPr>
                <w:b/>
                <w:sz w:val="22"/>
                <w:szCs w:val="22"/>
              </w:rPr>
              <w:t>Aho</w:t>
            </w:r>
            <w:proofErr w:type="spellEnd"/>
            <w:r w:rsidRPr="002D4A31">
              <w:rPr>
                <w:b/>
                <w:sz w:val="22"/>
                <w:szCs w:val="22"/>
              </w:rPr>
              <w:t xml:space="preserve"> Museum</w:t>
            </w:r>
            <w:r>
              <w:rPr>
                <w:sz w:val="22"/>
                <w:szCs w:val="22"/>
              </w:rPr>
              <w:t xml:space="preserve"> </w:t>
            </w:r>
            <w:r w:rsidRPr="000B45B6">
              <w:rPr>
                <w:b/>
                <w:sz w:val="22"/>
                <w:szCs w:val="22"/>
              </w:rPr>
              <w:t xml:space="preserve">een monument ter herinnering aan prins Michel </w:t>
            </w:r>
            <w:proofErr w:type="spellStart"/>
            <w:r w:rsidRPr="000B45B6">
              <w:rPr>
                <w:b/>
                <w:sz w:val="22"/>
                <w:szCs w:val="22"/>
              </w:rPr>
              <w:t>Dolgorouki</w:t>
            </w:r>
            <w:proofErr w:type="spellEnd"/>
            <w:r>
              <w:rPr>
                <w:b/>
                <w:sz w:val="22"/>
                <w:szCs w:val="22"/>
              </w:rPr>
              <w:t xml:space="preserve"> (ENG)</w:t>
            </w:r>
            <w:r>
              <w:rPr>
                <w:sz w:val="22"/>
                <w:szCs w:val="22"/>
              </w:rPr>
              <w:t xml:space="preserve">, commandant van de Russische voorhoede van generaal </w:t>
            </w:r>
            <w:proofErr w:type="spellStart"/>
            <w:r>
              <w:rPr>
                <w:sz w:val="22"/>
                <w:szCs w:val="22"/>
              </w:rPr>
              <w:t>Toutkhov</w:t>
            </w:r>
            <w:proofErr w:type="spellEnd"/>
            <w:r>
              <w:rPr>
                <w:sz w:val="22"/>
                <w:szCs w:val="22"/>
              </w:rPr>
              <w:t xml:space="preserve">, gedood tijdens de gevechten van 20 </w:t>
            </w:r>
            <w:proofErr w:type="spellStart"/>
            <w:r>
              <w:rPr>
                <w:sz w:val="22"/>
                <w:szCs w:val="22"/>
              </w:rPr>
              <w:t>okt</w:t>
            </w:r>
            <w:proofErr w:type="spellEnd"/>
            <w:r>
              <w:rPr>
                <w:sz w:val="22"/>
                <w:szCs w:val="22"/>
              </w:rPr>
              <w:t xml:space="preserve"> 1808. Hier verdedigden 1200 mannen van </w:t>
            </w:r>
            <w:r w:rsidRPr="00990CF6">
              <w:rPr>
                <w:b/>
                <w:sz w:val="22"/>
                <w:szCs w:val="22"/>
              </w:rPr>
              <w:t xml:space="preserve">de Zweedse generaal </w:t>
            </w:r>
            <w:proofErr w:type="spellStart"/>
            <w:r w:rsidRPr="00990CF6">
              <w:rPr>
                <w:b/>
                <w:sz w:val="22"/>
                <w:szCs w:val="22"/>
              </w:rPr>
              <w:t>Sandels</w:t>
            </w:r>
            <w:proofErr w:type="spellEnd"/>
            <w:r w:rsidRPr="00990CF6">
              <w:rPr>
                <w:b/>
                <w:sz w:val="22"/>
                <w:szCs w:val="22"/>
              </w:rPr>
              <w:t xml:space="preserve"> (ENG)</w:t>
            </w:r>
            <w:r w:rsidRPr="00990CF6">
              <w:rPr>
                <w:sz w:val="22"/>
                <w:szCs w:val="22"/>
              </w:rPr>
              <w:t xml:space="preserve"> </w:t>
            </w:r>
            <w:r>
              <w:rPr>
                <w:sz w:val="22"/>
                <w:szCs w:val="22"/>
              </w:rPr>
              <w:t xml:space="preserve">tegen de 7000 Russen </w:t>
            </w:r>
            <w:r w:rsidRPr="00990CF6">
              <w:rPr>
                <w:b/>
                <w:sz w:val="22"/>
                <w:szCs w:val="22"/>
              </w:rPr>
              <w:t xml:space="preserve">van generaal prins Michel </w:t>
            </w:r>
            <w:proofErr w:type="spellStart"/>
            <w:r w:rsidRPr="00990CF6">
              <w:rPr>
                <w:b/>
                <w:sz w:val="22"/>
                <w:szCs w:val="22"/>
              </w:rPr>
              <w:t>Dolgorouki</w:t>
            </w:r>
            <w:proofErr w:type="spellEnd"/>
            <w:r>
              <w:rPr>
                <w:sz w:val="22"/>
                <w:szCs w:val="22"/>
              </w:rPr>
              <w:t xml:space="preserve"> </w:t>
            </w:r>
            <w:r w:rsidRPr="00990CF6">
              <w:rPr>
                <w:b/>
                <w:sz w:val="22"/>
                <w:szCs w:val="22"/>
              </w:rPr>
              <w:t>(ENG).</w:t>
            </w:r>
            <w:r>
              <w:rPr>
                <w:sz w:val="22"/>
                <w:szCs w:val="22"/>
              </w:rPr>
              <w:t xml:space="preserve"> De generaal en de prins vonden de dood tijdens deze slag. Opschrift: ‘</w:t>
            </w:r>
            <w:proofErr w:type="spellStart"/>
            <w:r>
              <w:rPr>
                <w:sz w:val="22"/>
                <w:szCs w:val="22"/>
              </w:rPr>
              <w:t>Generaal-luitenant</w:t>
            </w:r>
            <w:proofErr w:type="spellEnd"/>
            <w:r>
              <w:rPr>
                <w:sz w:val="22"/>
                <w:szCs w:val="22"/>
              </w:rPr>
              <w:t xml:space="preserve"> Prins Michel </w:t>
            </w:r>
            <w:proofErr w:type="spellStart"/>
            <w:r>
              <w:rPr>
                <w:sz w:val="22"/>
                <w:szCs w:val="22"/>
              </w:rPr>
              <w:t>Petrovitch</w:t>
            </w:r>
            <w:proofErr w:type="spellEnd"/>
            <w:r>
              <w:rPr>
                <w:sz w:val="22"/>
                <w:szCs w:val="22"/>
              </w:rPr>
              <w:t xml:space="preserve"> </w:t>
            </w:r>
            <w:proofErr w:type="spellStart"/>
            <w:r>
              <w:rPr>
                <w:sz w:val="22"/>
                <w:szCs w:val="22"/>
              </w:rPr>
              <w:t>Dolgorouki</w:t>
            </w:r>
            <w:proofErr w:type="spellEnd"/>
            <w:r>
              <w:rPr>
                <w:sz w:val="22"/>
                <w:szCs w:val="22"/>
              </w:rPr>
              <w:t xml:space="preserve">, gedood tijdens de strijd op 15 </w:t>
            </w:r>
            <w:proofErr w:type="spellStart"/>
            <w:r>
              <w:rPr>
                <w:sz w:val="22"/>
                <w:szCs w:val="22"/>
              </w:rPr>
              <w:t>okt</w:t>
            </w:r>
            <w:proofErr w:type="spellEnd"/>
            <w:r>
              <w:rPr>
                <w:sz w:val="22"/>
                <w:szCs w:val="22"/>
              </w:rPr>
              <w:t xml:space="preserve"> 1812’. (</w:t>
            </w:r>
            <w:r w:rsidRPr="00BF0EDC">
              <w:rPr>
                <w:b/>
                <w:sz w:val="22"/>
                <w:szCs w:val="22"/>
              </w:rPr>
              <w:t>Obelisk met militaire ornament</w:t>
            </w:r>
            <w:r>
              <w:rPr>
                <w:b/>
                <w:sz w:val="22"/>
                <w:szCs w:val="22"/>
              </w:rPr>
              <w:t>e</w:t>
            </w:r>
            <w:r w:rsidRPr="00BF0EDC">
              <w:rPr>
                <w:b/>
                <w:sz w:val="22"/>
                <w:szCs w:val="22"/>
              </w:rPr>
              <w:t>n, omringd door de lopen van kanonnen, aan elkaar via een ketting.)</w:t>
            </w:r>
            <w:r>
              <w:rPr>
                <w:sz w:val="22"/>
                <w:szCs w:val="22"/>
              </w:rPr>
              <w:br/>
            </w:r>
            <w:r>
              <w:rPr>
                <w:sz w:val="22"/>
                <w:szCs w:val="22"/>
              </w:rPr>
              <w:br/>
            </w:r>
            <w:r w:rsidRPr="004971DE">
              <w:rPr>
                <w:b/>
                <w:sz w:val="22"/>
                <w:szCs w:val="22"/>
              </w:rPr>
              <w:t xml:space="preserve">b. Ongeveer 2 km naar het noorden, na de brug, die de rivier </w:t>
            </w:r>
            <w:proofErr w:type="spellStart"/>
            <w:r w:rsidRPr="004971DE">
              <w:rPr>
                <w:b/>
                <w:sz w:val="22"/>
                <w:szCs w:val="22"/>
              </w:rPr>
              <w:t>Koljanvitra</w:t>
            </w:r>
            <w:proofErr w:type="spellEnd"/>
            <w:r w:rsidRPr="004971DE">
              <w:rPr>
                <w:b/>
                <w:sz w:val="22"/>
                <w:szCs w:val="22"/>
              </w:rPr>
              <w:t xml:space="preserve"> oversteekt, langs een plan d ‘eau, ziet men het granieten monument </w:t>
            </w:r>
            <w:r>
              <w:rPr>
                <w:b/>
                <w:sz w:val="22"/>
                <w:szCs w:val="22"/>
              </w:rPr>
              <w:t xml:space="preserve"> </w:t>
            </w:r>
            <w:r w:rsidRPr="002D4A31">
              <w:rPr>
                <w:b/>
                <w:sz w:val="20"/>
                <w:szCs w:val="20"/>
              </w:rPr>
              <w:t xml:space="preserve">(ik zie op </w:t>
            </w:r>
            <w:proofErr w:type="spellStart"/>
            <w:r w:rsidRPr="002D4A31">
              <w:rPr>
                <w:b/>
                <w:sz w:val="20"/>
                <w:szCs w:val="20"/>
              </w:rPr>
              <w:t>streetview</w:t>
            </w:r>
            <w:proofErr w:type="spellEnd"/>
            <w:r w:rsidRPr="002D4A31">
              <w:rPr>
                <w:b/>
                <w:sz w:val="20"/>
                <w:szCs w:val="20"/>
              </w:rPr>
              <w:t xml:space="preserve"> een van hout!, nazien!) </w:t>
            </w:r>
            <w:r w:rsidRPr="004971DE">
              <w:rPr>
                <w:b/>
                <w:sz w:val="22"/>
                <w:szCs w:val="22"/>
              </w:rPr>
              <w:t xml:space="preserve">voor de vaderlandse strijders van 27 </w:t>
            </w:r>
            <w:proofErr w:type="spellStart"/>
            <w:r w:rsidRPr="004971DE">
              <w:rPr>
                <w:b/>
                <w:sz w:val="22"/>
                <w:szCs w:val="22"/>
              </w:rPr>
              <w:t>okt</w:t>
            </w:r>
            <w:proofErr w:type="spellEnd"/>
            <w:r w:rsidRPr="004971DE">
              <w:rPr>
                <w:b/>
                <w:sz w:val="22"/>
                <w:szCs w:val="22"/>
              </w:rPr>
              <w:t xml:space="preserve"> 1808.</w:t>
            </w:r>
            <w:r>
              <w:rPr>
                <w:sz w:val="22"/>
                <w:szCs w:val="22"/>
              </w:rPr>
              <w:br/>
              <w:t>Aan het oostkant: ‘Hier streden de Finse strijdkrachten voor hun Vaderland op 27 okt. 1808’.</w:t>
            </w:r>
            <w:r>
              <w:rPr>
                <w:sz w:val="22"/>
                <w:szCs w:val="22"/>
              </w:rPr>
              <w:br/>
              <w:t xml:space="preserve">Op het monument zijn ingekerfd de namen van de verschillende Zweedse generaals, waaronder </w:t>
            </w:r>
            <w:r w:rsidRPr="00CE0EA0">
              <w:rPr>
                <w:b/>
                <w:sz w:val="22"/>
                <w:szCs w:val="22"/>
              </w:rPr>
              <w:t xml:space="preserve">generaal Johan August </w:t>
            </w:r>
            <w:proofErr w:type="spellStart"/>
            <w:r w:rsidRPr="00CE0EA0">
              <w:rPr>
                <w:b/>
                <w:sz w:val="22"/>
                <w:szCs w:val="22"/>
              </w:rPr>
              <w:t>Sandels</w:t>
            </w:r>
            <w:proofErr w:type="spellEnd"/>
            <w:r w:rsidRPr="00CE0EA0">
              <w:rPr>
                <w:b/>
                <w:sz w:val="22"/>
                <w:szCs w:val="22"/>
              </w:rPr>
              <w:t xml:space="preserve"> </w:t>
            </w:r>
            <w:r>
              <w:rPr>
                <w:sz w:val="22"/>
                <w:szCs w:val="22"/>
              </w:rPr>
              <w:t xml:space="preserve">en </w:t>
            </w:r>
            <w:r w:rsidRPr="00CE0EA0">
              <w:rPr>
                <w:b/>
                <w:sz w:val="22"/>
                <w:szCs w:val="22"/>
              </w:rPr>
              <w:t xml:space="preserve">kolonel Joachim </w:t>
            </w:r>
            <w:proofErr w:type="spellStart"/>
            <w:r w:rsidRPr="00CE0EA0">
              <w:rPr>
                <w:b/>
                <w:sz w:val="22"/>
                <w:szCs w:val="22"/>
              </w:rPr>
              <w:t>Zachris</w:t>
            </w:r>
            <w:proofErr w:type="spellEnd"/>
            <w:r w:rsidRPr="00CE0EA0">
              <w:rPr>
                <w:b/>
                <w:sz w:val="22"/>
                <w:szCs w:val="22"/>
              </w:rPr>
              <w:t xml:space="preserve"> </w:t>
            </w:r>
            <w:proofErr w:type="spellStart"/>
            <w:r w:rsidRPr="00CE0EA0">
              <w:rPr>
                <w:b/>
                <w:sz w:val="22"/>
                <w:szCs w:val="22"/>
              </w:rPr>
              <w:t>Duncker</w:t>
            </w:r>
            <w:proofErr w:type="spellEnd"/>
            <w:r>
              <w:rPr>
                <w:b/>
                <w:sz w:val="22"/>
                <w:szCs w:val="22"/>
              </w:rPr>
              <w:t xml:space="preserve"> (ENG)</w:t>
            </w:r>
            <w:r w:rsidRPr="00CE0EA0">
              <w:rPr>
                <w:b/>
                <w:sz w:val="22"/>
                <w:szCs w:val="22"/>
              </w:rPr>
              <w:t>.</w:t>
            </w:r>
            <w:r>
              <w:rPr>
                <w:sz w:val="22"/>
                <w:szCs w:val="22"/>
              </w:rPr>
              <w:t xml:space="preserve"> Zie ook de teksten op de andere zijden van dit monument.  (Een obelisk omringd met kleine palen, verbonden met elkaar met een ketting.)</w:t>
            </w:r>
            <w:r>
              <w:rPr>
                <w:sz w:val="22"/>
                <w:szCs w:val="22"/>
              </w:rPr>
              <w:br/>
            </w:r>
            <w:r w:rsidRPr="003459F2">
              <w:rPr>
                <w:b/>
              </w:rPr>
              <w:lastRenderedPageBreak/>
              <w:t>c.</w:t>
            </w:r>
            <w:r>
              <w:t xml:space="preserve"> </w:t>
            </w:r>
            <w:r w:rsidRPr="004F7BFE">
              <w:t xml:space="preserve">The most </w:t>
            </w:r>
            <w:proofErr w:type="spellStart"/>
            <w:r w:rsidRPr="004F7BFE">
              <w:t>notable</w:t>
            </w:r>
            <w:proofErr w:type="spellEnd"/>
            <w:r w:rsidRPr="004F7BFE">
              <w:t xml:space="preserve"> </w:t>
            </w:r>
            <w:proofErr w:type="spellStart"/>
            <w:r w:rsidRPr="004F7BFE">
              <w:t>attractions</w:t>
            </w:r>
            <w:proofErr w:type="spellEnd"/>
            <w:r w:rsidRPr="004F7BFE">
              <w:t xml:space="preserve"> in the </w:t>
            </w:r>
            <w:proofErr w:type="spellStart"/>
            <w:r w:rsidRPr="004F7BFE">
              <w:t>town</w:t>
            </w:r>
            <w:proofErr w:type="spellEnd"/>
            <w:r w:rsidRPr="004F7BFE">
              <w:t xml:space="preserve"> are the </w:t>
            </w:r>
            <w:proofErr w:type="spellStart"/>
            <w:r w:rsidRPr="004F7BFE">
              <w:t>Karelian</w:t>
            </w:r>
            <w:proofErr w:type="spellEnd"/>
            <w:r w:rsidRPr="004F7BFE">
              <w:t xml:space="preserve"> Orthodox </w:t>
            </w:r>
            <w:proofErr w:type="spellStart"/>
            <w:r w:rsidRPr="004F7BFE">
              <w:t>Cultural</w:t>
            </w:r>
            <w:proofErr w:type="spellEnd"/>
            <w:r w:rsidRPr="004F7BFE">
              <w:t xml:space="preserve"> Centre, and the </w:t>
            </w:r>
            <w:proofErr w:type="spellStart"/>
            <w:r w:rsidRPr="004F7BFE">
              <w:t>Church</w:t>
            </w:r>
            <w:proofErr w:type="spellEnd"/>
            <w:r w:rsidRPr="004F7BFE">
              <w:t xml:space="preserve"> of St. </w:t>
            </w:r>
            <w:proofErr w:type="spellStart"/>
            <w:r w:rsidRPr="004F7BFE">
              <w:t>Elijah</w:t>
            </w:r>
            <w:proofErr w:type="spellEnd"/>
            <w:r w:rsidRPr="004F7BFE">
              <w:t xml:space="preserve"> </w:t>
            </w:r>
            <w:proofErr w:type="spellStart"/>
            <w:r w:rsidRPr="004F7BFE">
              <w:t>which</w:t>
            </w:r>
            <w:proofErr w:type="spellEnd"/>
            <w:r w:rsidRPr="004F7BFE">
              <w:t xml:space="preserve"> is close </w:t>
            </w:r>
            <w:proofErr w:type="spellStart"/>
            <w:r w:rsidRPr="004F7BFE">
              <w:t>by</w:t>
            </w:r>
            <w:proofErr w:type="spellEnd"/>
            <w:r w:rsidRPr="004F7BFE">
              <w:t xml:space="preserve">, </w:t>
            </w:r>
            <w:proofErr w:type="spellStart"/>
            <w:r w:rsidRPr="004F7BFE">
              <w:t>but</w:t>
            </w:r>
            <w:proofErr w:type="spellEnd"/>
            <w:r w:rsidRPr="004F7BFE">
              <w:t xml:space="preserve"> </w:t>
            </w:r>
            <w:proofErr w:type="spellStart"/>
            <w:r w:rsidRPr="004F7BFE">
              <w:t>for</w:t>
            </w:r>
            <w:proofErr w:type="spellEnd"/>
            <w:r w:rsidRPr="004F7BFE">
              <w:t xml:space="preserve"> </w:t>
            </w:r>
            <w:proofErr w:type="spellStart"/>
            <w:r w:rsidRPr="004F7BFE">
              <w:t>anyone</w:t>
            </w:r>
            <w:proofErr w:type="spellEnd"/>
            <w:r w:rsidRPr="004F7BFE">
              <w:t xml:space="preserve"> </w:t>
            </w:r>
            <w:proofErr w:type="spellStart"/>
            <w:r w:rsidRPr="004F7BFE">
              <w:t>fascinated</w:t>
            </w:r>
            <w:proofErr w:type="spellEnd"/>
            <w:r w:rsidRPr="004F7BFE">
              <w:t xml:space="preserve"> </w:t>
            </w:r>
            <w:proofErr w:type="spellStart"/>
            <w:r w:rsidRPr="004F7BFE">
              <w:t>with</w:t>
            </w:r>
            <w:proofErr w:type="spellEnd"/>
            <w:r w:rsidRPr="004F7BFE">
              <w:t xml:space="preserve"> </w:t>
            </w:r>
            <w:proofErr w:type="spellStart"/>
            <w:r w:rsidRPr="004F7BFE">
              <w:t>history</w:t>
            </w:r>
            <w:proofErr w:type="spellEnd"/>
            <w:r w:rsidRPr="004F7BFE">
              <w:t xml:space="preserve"> </w:t>
            </w:r>
            <w:proofErr w:type="spellStart"/>
            <w:r w:rsidRPr="00157B55">
              <w:rPr>
                <w:b/>
                <w:i/>
                <w:sz w:val="20"/>
                <w:szCs w:val="20"/>
              </w:rPr>
              <w:t>then</w:t>
            </w:r>
            <w:proofErr w:type="spellEnd"/>
            <w:r w:rsidRPr="00157B55">
              <w:rPr>
                <w:b/>
                <w:i/>
                <w:sz w:val="20"/>
                <w:szCs w:val="20"/>
              </w:rPr>
              <w:t xml:space="preserve"> a </w:t>
            </w:r>
            <w:proofErr w:type="spellStart"/>
            <w:r w:rsidRPr="00157B55">
              <w:rPr>
                <w:b/>
                <w:i/>
                <w:sz w:val="20"/>
                <w:szCs w:val="20"/>
              </w:rPr>
              <w:t>visit</w:t>
            </w:r>
            <w:proofErr w:type="spellEnd"/>
            <w:r w:rsidRPr="00157B55">
              <w:rPr>
                <w:b/>
                <w:i/>
                <w:sz w:val="20"/>
                <w:szCs w:val="20"/>
              </w:rPr>
              <w:t xml:space="preserve"> to </w:t>
            </w:r>
            <w:proofErr w:type="spellStart"/>
            <w:r w:rsidRPr="00157B55">
              <w:rPr>
                <w:b/>
                <w:i/>
                <w:sz w:val="20"/>
                <w:szCs w:val="20"/>
              </w:rPr>
              <w:t>Koljonvirta</w:t>
            </w:r>
            <w:proofErr w:type="spellEnd"/>
            <w:r w:rsidRPr="00157B55">
              <w:rPr>
                <w:b/>
                <w:i/>
                <w:sz w:val="20"/>
                <w:szCs w:val="20"/>
              </w:rPr>
              <w:t xml:space="preserve">, the </w:t>
            </w:r>
            <w:proofErr w:type="spellStart"/>
            <w:r w:rsidRPr="00157B55">
              <w:rPr>
                <w:b/>
                <w:i/>
                <w:sz w:val="20"/>
                <w:szCs w:val="20"/>
              </w:rPr>
              <w:t>battlefield</w:t>
            </w:r>
            <w:proofErr w:type="spellEnd"/>
            <w:r w:rsidRPr="00157B55">
              <w:rPr>
                <w:b/>
                <w:i/>
                <w:sz w:val="20"/>
                <w:szCs w:val="20"/>
              </w:rPr>
              <w:t xml:space="preserve"> </w:t>
            </w:r>
            <w:proofErr w:type="spellStart"/>
            <w:r w:rsidRPr="00157B55">
              <w:rPr>
                <w:b/>
                <w:i/>
                <w:sz w:val="20"/>
                <w:szCs w:val="20"/>
              </w:rPr>
              <w:t>from</w:t>
            </w:r>
            <w:proofErr w:type="spellEnd"/>
            <w:r w:rsidRPr="00157B55">
              <w:rPr>
                <w:b/>
                <w:i/>
                <w:sz w:val="20"/>
                <w:szCs w:val="20"/>
              </w:rPr>
              <w:t xml:space="preserve"> the war of 1808-09, is a must, </w:t>
            </w:r>
            <w:proofErr w:type="spellStart"/>
            <w:r w:rsidRPr="00157B55">
              <w:rPr>
                <w:b/>
                <w:i/>
                <w:sz w:val="20"/>
                <w:szCs w:val="20"/>
              </w:rPr>
              <w:t>especially</w:t>
            </w:r>
            <w:proofErr w:type="spellEnd"/>
            <w:r w:rsidRPr="00157B55">
              <w:rPr>
                <w:b/>
                <w:i/>
                <w:sz w:val="20"/>
                <w:szCs w:val="20"/>
              </w:rPr>
              <w:t xml:space="preserve"> </w:t>
            </w:r>
            <w:proofErr w:type="spellStart"/>
            <w:r w:rsidRPr="00157B55">
              <w:rPr>
                <w:b/>
                <w:i/>
                <w:sz w:val="20"/>
                <w:szCs w:val="20"/>
              </w:rPr>
              <w:t>for</w:t>
            </w:r>
            <w:proofErr w:type="spellEnd"/>
            <w:r w:rsidRPr="00157B55">
              <w:rPr>
                <w:b/>
                <w:i/>
                <w:sz w:val="20"/>
                <w:szCs w:val="20"/>
              </w:rPr>
              <w:t xml:space="preserve"> the multimedia show </w:t>
            </w:r>
            <w:proofErr w:type="spellStart"/>
            <w:r w:rsidRPr="00157B55">
              <w:rPr>
                <w:b/>
                <w:i/>
                <w:sz w:val="20"/>
                <w:szCs w:val="20"/>
              </w:rPr>
              <w:t>presented</w:t>
            </w:r>
            <w:proofErr w:type="spellEnd"/>
            <w:r w:rsidRPr="00157B55">
              <w:rPr>
                <w:b/>
                <w:i/>
                <w:sz w:val="20"/>
                <w:szCs w:val="20"/>
              </w:rPr>
              <w:t xml:space="preserve"> </w:t>
            </w:r>
            <w:proofErr w:type="spellStart"/>
            <w:r w:rsidRPr="00157B55">
              <w:rPr>
                <w:b/>
                <w:i/>
                <w:sz w:val="20"/>
                <w:szCs w:val="20"/>
              </w:rPr>
              <w:t>there</w:t>
            </w:r>
            <w:proofErr w:type="spellEnd"/>
            <w:r w:rsidRPr="00157B55">
              <w:rPr>
                <w:b/>
                <w:i/>
                <w:sz w:val="20"/>
                <w:szCs w:val="20"/>
              </w:rPr>
              <w:t>.</w:t>
            </w:r>
            <w:r w:rsidRPr="004F7BFE">
              <w:t xml:space="preserve"> </w:t>
            </w:r>
            <w:proofErr w:type="spellStart"/>
            <w:r w:rsidRPr="004F7BFE">
              <w:t>There</w:t>
            </w:r>
            <w:proofErr w:type="spellEnd"/>
            <w:r w:rsidRPr="004F7BFE">
              <w:t xml:space="preserve"> are </w:t>
            </w:r>
            <w:proofErr w:type="spellStart"/>
            <w:r w:rsidRPr="004F7BFE">
              <w:t>also</w:t>
            </w:r>
            <w:proofErr w:type="spellEnd"/>
            <w:r w:rsidRPr="004F7BFE">
              <w:t xml:space="preserve"> the </w:t>
            </w:r>
            <w:proofErr w:type="spellStart"/>
            <w:r w:rsidRPr="004F7BFE">
              <w:t>Iisalmi</w:t>
            </w:r>
            <w:proofErr w:type="spellEnd"/>
            <w:r w:rsidRPr="004F7BFE">
              <w:t xml:space="preserve"> </w:t>
            </w:r>
            <w:proofErr w:type="spellStart"/>
            <w:r w:rsidRPr="004F7BFE">
              <w:t>Cultural</w:t>
            </w:r>
            <w:proofErr w:type="spellEnd"/>
            <w:r w:rsidRPr="004F7BFE">
              <w:t xml:space="preserve"> Centre, The </w:t>
            </w:r>
            <w:proofErr w:type="spellStart"/>
            <w:r w:rsidRPr="004F7BFE">
              <w:t>Local</w:t>
            </w:r>
            <w:proofErr w:type="spellEnd"/>
            <w:r w:rsidRPr="004F7BFE">
              <w:t xml:space="preserve"> </w:t>
            </w:r>
            <w:proofErr w:type="spellStart"/>
            <w:r w:rsidRPr="004F7BFE">
              <w:t>History</w:t>
            </w:r>
            <w:proofErr w:type="spellEnd"/>
            <w:r w:rsidRPr="004F7BFE">
              <w:t xml:space="preserve"> and Culture Museum, the </w:t>
            </w:r>
            <w:proofErr w:type="spellStart"/>
            <w:r w:rsidRPr="004F7BFE">
              <w:t>Juhani</w:t>
            </w:r>
            <w:proofErr w:type="spellEnd"/>
            <w:r w:rsidRPr="004F7BFE">
              <w:t xml:space="preserve"> </w:t>
            </w:r>
            <w:proofErr w:type="spellStart"/>
            <w:r w:rsidRPr="004F7BFE">
              <w:t>Aho</w:t>
            </w:r>
            <w:proofErr w:type="spellEnd"/>
            <w:r w:rsidRPr="004F7BFE">
              <w:t xml:space="preserve"> Museum, the </w:t>
            </w:r>
            <w:proofErr w:type="spellStart"/>
            <w:r w:rsidRPr="004F7BFE">
              <w:t>Church</w:t>
            </w:r>
            <w:proofErr w:type="spellEnd"/>
            <w:r w:rsidRPr="004F7BFE">
              <w:t xml:space="preserve"> Museum, and the Nature Museum to </w:t>
            </w:r>
            <w:proofErr w:type="spellStart"/>
            <w:r w:rsidRPr="004F7BFE">
              <w:t>visit</w:t>
            </w:r>
            <w:proofErr w:type="spellEnd"/>
            <w:r w:rsidRPr="004F7BFE">
              <w:t>.</w:t>
            </w:r>
          </w:p>
          <w:p w:rsidR="000247D5" w:rsidRPr="0038307E" w:rsidRDefault="000247D5" w:rsidP="009C1B90">
            <w:pPr>
              <w:rPr>
                <w:sz w:val="22"/>
                <w:szCs w:val="22"/>
              </w:rPr>
            </w:pPr>
          </w:p>
        </w:tc>
      </w:tr>
      <w:tr w:rsidR="000247D5" w:rsidTr="009C1B90">
        <w:tblPrEx>
          <w:tblLook w:val="04A0"/>
        </w:tblPrEx>
        <w:tc>
          <w:tcPr>
            <w:tcW w:w="2628" w:type="dxa"/>
          </w:tcPr>
          <w:p w:rsidR="000247D5" w:rsidRDefault="000247D5" w:rsidP="009C1B90">
            <w:pPr>
              <w:rPr>
                <w:b/>
              </w:rPr>
            </w:pPr>
            <w:proofErr w:type="spellStart"/>
            <w:r>
              <w:rPr>
                <w:b/>
              </w:rPr>
              <w:lastRenderedPageBreak/>
              <w:t>Pulkkila</w:t>
            </w:r>
            <w:proofErr w:type="spellEnd"/>
          </w:p>
          <w:p w:rsidR="000247D5" w:rsidRPr="00E937BC" w:rsidRDefault="000247D5" w:rsidP="009C1B90">
            <w:pPr>
              <w:rPr>
                <w:b/>
              </w:rPr>
            </w:pPr>
          </w:p>
        </w:tc>
        <w:tc>
          <w:tcPr>
            <w:tcW w:w="1800" w:type="dxa"/>
          </w:tcPr>
          <w:p w:rsidR="000247D5" w:rsidRDefault="000247D5" w:rsidP="009C1B90">
            <w:r>
              <w:rPr>
                <w:b/>
                <w:sz w:val="20"/>
                <w:szCs w:val="20"/>
              </w:rPr>
              <w:br/>
            </w:r>
            <w:r>
              <w:rPr>
                <w:b/>
                <w:sz w:val="20"/>
                <w:szCs w:val="20"/>
              </w:rPr>
              <w:br/>
            </w:r>
            <w:r w:rsidR="00517B39">
              <w:br/>
            </w:r>
            <w:r>
              <w:t>64º16'06.80 N</w:t>
            </w:r>
          </w:p>
          <w:p w:rsidR="00517B39" w:rsidRPr="005876BB" w:rsidRDefault="000247D5" w:rsidP="00517B39">
            <w:pPr>
              <w:rPr>
                <w:b/>
                <w:sz w:val="20"/>
                <w:szCs w:val="20"/>
              </w:rPr>
            </w:pPr>
            <w:r>
              <w:t>25º52'00.60 O</w:t>
            </w:r>
            <w:r>
              <w:br/>
            </w:r>
          </w:p>
          <w:p w:rsidR="000247D5" w:rsidRPr="005876BB" w:rsidRDefault="000247D5" w:rsidP="009C1B90">
            <w:pPr>
              <w:rPr>
                <w:b/>
                <w:sz w:val="20"/>
                <w:szCs w:val="20"/>
              </w:rPr>
            </w:pPr>
          </w:p>
        </w:tc>
        <w:tc>
          <w:tcPr>
            <w:tcW w:w="5400" w:type="dxa"/>
          </w:tcPr>
          <w:p w:rsidR="000247D5" w:rsidRPr="0038307E" w:rsidRDefault="000247D5" w:rsidP="009C1B90">
            <w:pPr>
              <w:rPr>
                <w:sz w:val="22"/>
                <w:szCs w:val="22"/>
              </w:rPr>
            </w:pPr>
            <w:r>
              <w:rPr>
                <w:sz w:val="22"/>
                <w:szCs w:val="22"/>
              </w:rPr>
              <w:t xml:space="preserve">Op 110 km ten </w:t>
            </w:r>
            <w:proofErr w:type="spellStart"/>
            <w:r>
              <w:rPr>
                <w:sz w:val="22"/>
                <w:szCs w:val="22"/>
              </w:rPr>
              <w:t>nw</w:t>
            </w:r>
            <w:proofErr w:type="spellEnd"/>
            <w:r>
              <w:rPr>
                <w:sz w:val="22"/>
                <w:szCs w:val="22"/>
              </w:rPr>
              <w:t xml:space="preserve"> van </w:t>
            </w:r>
            <w:proofErr w:type="spellStart"/>
            <w:r>
              <w:rPr>
                <w:sz w:val="22"/>
                <w:szCs w:val="22"/>
              </w:rPr>
              <w:t>Iisalmi</w:t>
            </w:r>
            <w:proofErr w:type="spellEnd"/>
            <w:r>
              <w:rPr>
                <w:sz w:val="22"/>
                <w:szCs w:val="22"/>
              </w:rPr>
              <w:t xml:space="preserve"> in de richting </w:t>
            </w:r>
            <w:proofErr w:type="spellStart"/>
            <w:r>
              <w:rPr>
                <w:sz w:val="22"/>
                <w:szCs w:val="22"/>
              </w:rPr>
              <w:t>Oulu</w:t>
            </w:r>
            <w:proofErr w:type="spellEnd"/>
            <w:r>
              <w:rPr>
                <w:sz w:val="22"/>
                <w:szCs w:val="22"/>
              </w:rPr>
              <w:t>.</w:t>
            </w:r>
            <w:r>
              <w:rPr>
                <w:sz w:val="22"/>
                <w:szCs w:val="22"/>
              </w:rPr>
              <w:br/>
            </w:r>
            <w:r>
              <w:rPr>
                <w:sz w:val="22"/>
                <w:szCs w:val="22"/>
              </w:rPr>
              <w:br/>
            </w:r>
            <w:proofErr w:type="spellStart"/>
            <w:r w:rsidRPr="007C1FE9">
              <w:rPr>
                <w:b/>
                <w:sz w:val="22"/>
                <w:szCs w:val="22"/>
              </w:rPr>
              <w:t>a.In</w:t>
            </w:r>
            <w:proofErr w:type="spellEnd"/>
            <w:r w:rsidRPr="007C1FE9">
              <w:rPr>
                <w:b/>
                <w:sz w:val="22"/>
                <w:szCs w:val="22"/>
              </w:rPr>
              <w:t xml:space="preserve"> de Hoofdstraat een monument ter herinnering aan de strijd van 2 mei 1808</w:t>
            </w:r>
            <w:r>
              <w:rPr>
                <w:sz w:val="22"/>
                <w:szCs w:val="22"/>
              </w:rPr>
              <w:t xml:space="preserve">, waar de Zweden onder generaal </w:t>
            </w:r>
            <w:proofErr w:type="spellStart"/>
            <w:r>
              <w:rPr>
                <w:sz w:val="22"/>
                <w:szCs w:val="22"/>
              </w:rPr>
              <w:t>Sandels</w:t>
            </w:r>
            <w:proofErr w:type="spellEnd"/>
            <w:r>
              <w:rPr>
                <w:sz w:val="22"/>
                <w:szCs w:val="22"/>
              </w:rPr>
              <w:t xml:space="preserve"> tegen de Russen stonden. Opschrift in de </w:t>
            </w:r>
            <w:proofErr w:type="spellStart"/>
            <w:r>
              <w:rPr>
                <w:sz w:val="22"/>
                <w:szCs w:val="22"/>
              </w:rPr>
              <w:t>Guide</w:t>
            </w:r>
            <w:proofErr w:type="spellEnd"/>
            <w:r>
              <w:rPr>
                <w:sz w:val="22"/>
                <w:szCs w:val="22"/>
              </w:rPr>
              <w:t>.</w:t>
            </w:r>
            <w:r>
              <w:rPr>
                <w:sz w:val="22"/>
                <w:szCs w:val="22"/>
              </w:rPr>
              <w:br/>
              <w:t>(een  stenen piramide, omgeven door kanonskogels)</w:t>
            </w:r>
            <w:r>
              <w:rPr>
                <w:sz w:val="22"/>
                <w:szCs w:val="22"/>
              </w:rPr>
              <w:br/>
              <w:t xml:space="preserve"> </w:t>
            </w:r>
          </w:p>
        </w:tc>
      </w:tr>
      <w:tr w:rsidR="00C72287" w:rsidTr="0045735A">
        <w:tblPrEx>
          <w:tblLook w:val="04A0"/>
        </w:tblPrEx>
        <w:tc>
          <w:tcPr>
            <w:tcW w:w="2628" w:type="dxa"/>
          </w:tcPr>
          <w:p w:rsidR="00C72287" w:rsidRPr="00E937BC" w:rsidRDefault="00C72287" w:rsidP="0045735A">
            <w:pPr>
              <w:rPr>
                <w:b/>
              </w:rPr>
            </w:pPr>
            <w:proofErr w:type="spellStart"/>
            <w:r>
              <w:rPr>
                <w:b/>
              </w:rPr>
              <w:t>Revonlahti</w:t>
            </w:r>
            <w:proofErr w:type="spellEnd"/>
            <w:r>
              <w:rPr>
                <w:b/>
              </w:rPr>
              <w:br/>
              <w:t>(</w:t>
            </w:r>
            <w:proofErr w:type="spellStart"/>
            <w:r>
              <w:rPr>
                <w:b/>
              </w:rPr>
              <w:t>Revolax</w:t>
            </w:r>
            <w:proofErr w:type="spellEnd"/>
            <w:r>
              <w:rPr>
                <w:b/>
              </w:rPr>
              <w:t>)</w:t>
            </w:r>
            <w:r>
              <w:rPr>
                <w:b/>
              </w:rPr>
              <w:br/>
            </w:r>
          </w:p>
        </w:tc>
        <w:tc>
          <w:tcPr>
            <w:tcW w:w="1800" w:type="dxa"/>
          </w:tcPr>
          <w:p w:rsidR="00C72287" w:rsidRDefault="00C72287" w:rsidP="0045735A">
            <w:r>
              <w:rPr>
                <w:b/>
              </w:rPr>
              <w:br/>
            </w:r>
            <w:r>
              <w:rPr>
                <w:b/>
              </w:rPr>
              <w:br/>
            </w:r>
            <w:r>
              <w:t>64º43'09.60 N</w:t>
            </w:r>
          </w:p>
          <w:p w:rsidR="00C72287" w:rsidRPr="00A86BFC" w:rsidRDefault="00C72287" w:rsidP="00517B39">
            <w:pPr>
              <w:rPr>
                <w:b/>
              </w:rPr>
            </w:pPr>
            <w:r>
              <w:t>24º57'43.10 O</w:t>
            </w:r>
            <w:r>
              <w:br/>
            </w:r>
          </w:p>
        </w:tc>
        <w:tc>
          <w:tcPr>
            <w:tcW w:w="5400" w:type="dxa"/>
          </w:tcPr>
          <w:p w:rsidR="00C72287" w:rsidRDefault="00C72287" w:rsidP="0045735A">
            <w:pPr>
              <w:rPr>
                <w:sz w:val="22"/>
                <w:szCs w:val="22"/>
              </w:rPr>
            </w:pPr>
            <w:r>
              <w:rPr>
                <w:sz w:val="22"/>
                <w:szCs w:val="22"/>
              </w:rPr>
              <w:t xml:space="preserve">Op 50 km ten </w:t>
            </w:r>
            <w:proofErr w:type="spellStart"/>
            <w:r>
              <w:rPr>
                <w:sz w:val="22"/>
                <w:szCs w:val="22"/>
              </w:rPr>
              <w:t>zw</w:t>
            </w:r>
            <w:proofErr w:type="spellEnd"/>
            <w:r>
              <w:rPr>
                <w:sz w:val="22"/>
                <w:szCs w:val="22"/>
              </w:rPr>
              <w:t xml:space="preserve"> van </w:t>
            </w:r>
            <w:proofErr w:type="spellStart"/>
            <w:r>
              <w:rPr>
                <w:sz w:val="22"/>
                <w:szCs w:val="22"/>
              </w:rPr>
              <w:t>Oulu</w:t>
            </w:r>
            <w:proofErr w:type="spellEnd"/>
            <w:r>
              <w:rPr>
                <w:sz w:val="22"/>
                <w:szCs w:val="22"/>
              </w:rPr>
              <w:t>.</w:t>
            </w:r>
            <w:r>
              <w:rPr>
                <w:sz w:val="22"/>
                <w:szCs w:val="22"/>
              </w:rPr>
              <w:br/>
            </w:r>
            <w:r>
              <w:rPr>
                <w:sz w:val="22"/>
                <w:szCs w:val="22"/>
              </w:rPr>
              <w:br/>
            </w:r>
            <w:proofErr w:type="spellStart"/>
            <w:r w:rsidRPr="009C766C">
              <w:rPr>
                <w:b/>
                <w:sz w:val="22"/>
                <w:szCs w:val="22"/>
              </w:rPr>
              <w:t>a.Vlakbij</w:t>
            </w:r>
            <w:proofErr w:type="spellEnd"/>
            <w:r w:rsidRPr="009C766C">
              <w:rPr>
                <w:b/>
                <w:sz w:val="22"/>
                <w:szCs w:val="22"/>
              </w:rPr>
              <w:t xml:space="preserve"> de kerk een herdenkingsmonument</w:t>
            </w:r>
            <w:r>
              <w:rPr>
                <w:sz w:val="22"/>
                <w:szCs w:val="22"/>
              </w:rPr>
              <w:t xml:space="preserve"> voor de overwinning van de Zweedse generaal </w:t>
            </w:r>
            <w:proofErr w:type="spellStart"/>
            <w:r>
              <w:rPr>
                <w:sz w:val="22"/>
                <w:szCs w:val="22"/>
              </w:rPr>
              <w:t>Adlercreutz</w:t>
            </w:r>
            <w:proofErr w:type="spellEnd"/>
            <w:r>
              <w:rPr>
                <w:sz w:val="22"/>
                <w:szCs w:val="22"/>
              </w:rPr>
              <w:t xml:space="preserve"> op de Russen op 27 april 1808.</w:t>
            </w:r>
            <w:r w:rsidR="00517B39">
              <w:rPr>
                <w:sz w:val="22"/>
                <w:szCs w:val="22"/>
              </w:rPr>
              <w:t xml:space="preserve"> (op kerkhof)</w:t>
            </w:r>
            <w:r>
              <w:rPr>
                <w:sz w:val="22"/>
                <w:szCs w:val="22"/>
              </w:rPr>
              <w:br/>
            </w:r>
            <w:r w:rsidRPr="00C200BD">
              <w:rPr>
                <w:b/>
                <w:sz w:val="22"/>
                <w:szCs w:val="22"/>
              </w:rPr>
              <w:t>(zie artikel (ENG)).</w:t>
            </w:r>
          </w:p>
          <w:p w:rsidR="00C72287" w:rsidRPr="0038307E" w:rsidRDefault="00C72287" w:rsidP="0045735A">
            <w:pPr>
              <w:rPr>
                <w:sz w:val="22"/>
                <w:szCs w:val="22"/>
              </w:rPr>
            </w:pPr>
          </w:p>
        </w:tc>
      </w:tr>
      <w:tr w:rsidR="00C72287" w:rsidTr="0054431C">
        <w:tblPrEx>
          <w:tblLook w:val="04A0"/>
        </w:tblPrEx>
        <w:tc>
          <w:tcPr>
            <w:tcW w:w="2628" w:type="dxa"/>
          </w:tcPr>
          <w:p w:rsidR="00C72287" w:rsidRPr="00E937BC" w:rsidRDefault="00C72287" w:rsidP="0054431C">
            <w:pPr>
              <w:rPr>
                <w:b/>
              </w:rPr>
            </w:pPr>
            <w:proofErr w:type="spellStart"/>
            <w:r>
              <w:rPr>
                <w:b/>
              </w:rPr>
              <w:t>Sikajoki</w:t>
            </w:r>
            <w:proofErr w:type="spellEnd"/>
            <w:r>
              <w:rPr>
                <w:b/>
              </w:rPr>
              <w:br/>
              <w:t xml:space="preserve">(ook: </w:t>
            </w:r>
            <w:proofErr w:type="spellStart"/>
            <w:r>
              <w:rPr>
                <w:b/>
              </w:rPr>
              <w:t>Ruukki</w:t>
            </w:r>
            <w:proofErr w:type="spellEnd"/>
            <w:r>
              <w:rPr>
                <w:b/>
              </w:rPr>
              <w:t>)</w:t>
            </w:r>
            <w:r>
              <w:rPr>
                <w:b/>
              </w:rPr>
              <w:br/>
            </w:r>
          </w:p>
        </w:tc>
        <w:tc>
          <w:tcPr>
            <w:tcW w:w="1800" w:type="dxa"/>
          </w:tcPr>
          <w:p w:rsidR="00C72287" w:rsidRDefault="00C72287" w:rsidP="0054431C">
            <w:r>
              <w:rPr>
                <w:b/>
              </w:rPr>
              <w:br/>
            </w:r>
            <w:r>
              <w:rPr>
                <w:b/>
              </w:rPr>
              <w:br/>
            </w:r>
            <w:r>
              <w:t>64º</w:t>
            </w:r>
            <w:r w:rsidR="00517B39">
              <w:t>50</w:t>
            </w:r>
            <w:r>
              <w:t>'</w:t>
            </w:r>
            <w:r w:rsidR="00517B39">
              <w:t>10</w:t>
            </w:r>
            <w:r>
              <w:t>.</w:t>
            </w:r>
            <w:r w:rsidR="00517B39">
              <w:t>4</w:t>
            </w:r>
            <w:r>
              <w:t>0 N</w:t>
            </w:r>
          </w:p>
          <w:p w:rsidR="00C72287" w:rsidRDefault="00C72287" w:rsidP="0054431C">
            <w:r>
              <w:t>2</w:t>
            </w:r>
            <w:r w:rsidR="00517B39">
              <w:t>4</w:t>
            </w:r>
            <w:r>
              <w:t>º</w:t>
            </w:r>
            <w:r w:rsidR="00517B39">
              <w:t>44</w:t>
            </w:r>
            <w:r>
              <w:t>'</w:t>
            </w:r>
            <w:r w:rsidR="00517B39">
              <w:t>10</w:t>
            </w:r>
            <w:r>
              <w:t>.</w:t>
            </w:r>
            <w:r w:rsidR="00517B39">
              <w:t>6</w:t>
            </w:r>
            <w:r>
              <w:t>0 O</w:t>
            </w:r>
          </w:p>
          <w:p w:rsidR="00C72287" w:rsidRPr="009A3B40" w:rsidRDefault="00C72287" w:rsidP="0054431C">
            <w:pPr>
              <w:rPr>
                <w:b/>
                <w:sz w:val="20"/>
                <w:szCs w:val="20"/>
              </w:rPr>
            </w:pPr>
          </w:p>
        </w:tc>
        <w:tc>
          <w:tcPr>
            <w:tcW w:w="5400" w:type="dxa"/>
          </w:tcPr>
          <w:p w:rsidR="00C72287" w:rsidRPr="0038307E" w:rsidRDefault="00C72287" w:rsidP="00517B39">
            <w:pPr>
              <w:rPr>
                <w:sz w:val="22"/>
                <w:szCs w:val="22"/>
              </w:rPr>
            </w:pPr>
            <w:r>
              <w:rPr>
                <w:sz w:val="22"/>
                <w:szCs w:val="22"/>
              </w:rPr>
              <w:t xml:space="preserve">Op ongeveer 85 km ten </w:t>
            </w:r>
            <w:proofErr w:type="spellStart"/>
            <w:r>
              <w:rPr>
                <w:sz w:val="22"/>
                <w:szCs w:val="22"/>
              </w:rPr>
              <w:t>zw</w:t>
            </w:r>
            <w:proofErr w:type="spellEnd"/>
            <w:r>
              <w:rPr>
                <w:sz w:val="22"/>
                <w:szCs w:val="22"/>
              </w:rPr>
              <w:t xml:space="preserve"> van </w:t>
            </w:r>
            <w:proofErr w:type="spellStart"/>
            <w:r>
              <w:rPr>
                <w:sz w:val="22"/>
                <w:szCs w:val="22"/>
              </w:rPr>
              <w:t>Oulu</w:t>
            </w:r>
            <w:proofErr w:type="spellEnd"/>
            <w:r>
              <w:rPr>
                <w:sz w:val="22"/>
                <w:szCs w:val="22"/>
              </w:rPr>
              <w:t>. (Langs de 807)</w:t>
            </w:r>
            <w:r>
              <w:rPr>
                <w:sz w:val="22"/>
                <w:szCs w:val="22"/>
              </w:rPr>
              <w:br/>
            </w:r>
            <w:r>
              <w:rPr>
                <w:sz w:val="22"/>
                <w:szCs w:val="22"/>
              </w:rPr>
              <w:br/>
            </w:r>
            <w:proofErr w:type="spellStart"/>
            <w:r w:rsidRPr="009C766C">
              <w:rPr>
                <w:b/>
                <w:sz w:val="22"/>
                <w:szCs w:val="22"/>
              </w:rPr>
              <w:t>a.Een</w:t>
            </w:r>
            <w:proofErr w:type="spellEnd"/>
            <w:r w:rsidRPr="009C766C">
              <w:rPr>
                <w:b/>
                <w:sz w:val="22"/>
                <w:szCs w:val="22"/>
              </w:rPr>
              <w:t xml:space="preserve"> herdenkingsmonument over de overwinning van generaal </w:t>
            </w:r>
            <w:proofErr w:type="spellStart"/>
            <w:r w:rsidRPr="009C766C">
              <w:rPr>
                <w:b/>
                <w:sz w:val="22"/>
                <w:szCs w:val="22"/>
              </w:rPr>
              <w:t>Adlercreutz</w:t>
            </w:r>
            <w:proofErr w:type="spellEnd"/>
            <w:r>
              <w:rPr>
                <w:sz w:val="22"/>
                <w:szCs w:val="22"/>
              </w:rPr>
              <w:t xml:space="preserve"> op de Russen op 18 april 1808.</w:t>
            </w:r>
            <w:r>
              <w:rPr>
                <w:sz w:val="22"/>
                <w:szCs w:val="22"/>
              </w:rPr>
              <w:br/>
            </w:r>
            <w:r w:rsidR="00517B39">
              <w:rPr>
                <w:sz w:val="22"/>
                <w:szCs w:val="22"/>
              </w:rPr>
              <w:t>(Er zijn drie monumenten.)</w:t>
            </w:r>
          </w:p>
        </w:tc>
      </w:tr>
      <w:tr w:rsidR="000247D5" w:rsidTr="009C1B90">
        <w:tc>
          <w:tcPr>
            <w:tcW w:w="2628" w:type="dxa"/>
          </w:tcPr>
          <w:p w:rsidR="000247D5" w:rsidRPr="00E937BC" w:rsidRDefault="000247D5" w:rsidP="009C1B90">
            <w:pPr>
              <w:rPr>
                <w:b/>
              </w:rPr>
            </w:pPr>
            <w:proofErr w:type="spellStart"/>
            <w:r>
              <w:rPr>
                <w:b/>
              </w:rPr>
              <w:t>Kalajoki</w:t>
            </w:r>
            <w:proofErr w:type="spellEnd"/>
            <w:r>
              <w:rPr>
                <w:b/>
              </w:rPr>
              <w:br/>
            </w:r>
          </w:p>
        </w:tc>
        <w:tc>
          <w:tcPr>
            <w:tcW w:w="1800" w:type="dxa"/>
          </w:tcPr>
          <w:p w:rsidR="000247D5" w:rsidRDefault="000247D5" w:rsidP="009C1B90">
            <w:r>
              <w:rPr>
                <w:b/>
              </w:rPr>
              <w:br/>
            </w:r>
            <w:r>
              <w:rPr>
                <w:b/>
              </w:rPr>
              <w:br/>
            </w:r>
            <w:r>
              <w:rPr>
                <w:b/>
              </w:rPr>
              <w:br/>
            </w:r>
            <w:r>
              <w:t>64º15'1</w:t>
            </w:r>
            <w:r w:rsidR="00517B39">
              <w:t>4</w:t>
            </w:r>
            <w:r>
              <w:t>.60 N</w:t>
            </w:r>
          </w:p>
          <w:p w:rsidR="000247D5" w:rsidRPr="00A86BFC" w:rsidRDefault="000247D5" w:rsidP="00517B39">
            <w:pPr>
              <w:rPr>
                <w:b/>
              </w:rPr>
            </w:pPr>
            <w:r>
              <w:t>23º56'1</w:t>
            </w:r>
            <w:r w:rsidR="00517B39">
              <w:t>6</w:t>
            </w:r>
            <w:r>
              <w:t>.20 O</w:t>
            </w:r>
            <w:r>
              <w:br/>
            </w:r>
          </w:p>
        </w:tc>
        <w:tc>
          <w:tcPr>
            <w:tcW w:w="5400" w:type="dxa"/>
          </w:tcPr>
          <w:p w:rsidR="000247D5" w:rsidRDefault="000247D5" w:rsidP="009C1B90">
            <w:pPr>
              <w:rPr>
                <w:sz w:val="22"/>
                <w:szCs w:val="22"/>
              </w:rPr>
            </w:pPr>
            <w:r>
              <w:rPr>
                <w:sz w:val="22"/>
                <w:szCs w:val="22"/>
              </w:rPr>
              <w:t xml:space="preserve">Op 190 km ten </w:t>
            </w:r>
            <w:proofErr w:type="spellStart"/>
            <w:r>
              <w:rPr>
                <w:sz w:val="22"/>
                <w:szCs w:val="22"/>
              </w:rPr>
              <w:t>no</w:t>
            </w:r>
            <w:proofErr w:type="spellEnd"/>
            <w:r>
              <w:rPr>
                <w:sz w:val="22"/>
                <w:szCs w:val="22"/>
              </w:rPr>
              <w:t xml:space="preserve"> van </w:t>
            </w:r>
            <w:proofErr w:type="spellStart"/>
            <w:r>
              <w:rPr>
                <w:sz w:val="22"/>
                <w:szCs w:val="22"/>
              </w:rPr>
              <w:t>Vaasa</w:t>
            </w:r>
            <w:proofErr w:type="spellEnd"/>
            <w:r>
              <w:rPr>
                <w:sz w:val="22"/>
                <w:szCs w:val="22"/>
              </w:rPr>
              <w:t xml:space="preserve">, aan de kust in de richting van </w:t>
            </w:r>
            <w:proofErr w:type="spellStart"/>
            <w:r>
              <w:rPr>
                <w:sz w:val="22"/>
                <w:szCs w:val="22"/>
              </w:rPr>
              <w:t>Raahe</w:t>
            </w:r>
            <w:proofErr w:type="spellEnd"/>
            <w:r>
              <w:rPr>
                <w:sz w:val="22"/>
                <w:szCs w:val="22"/>
              </w:rPr>
              <w:t>, weg no. 8.</w:t>
            </w:r>
            <w:r>
              <w:rPr>
                <w:sz w:val="22"/>
                <w:szCs w:val="22"/>
              </w:rPr>
              <w:br/>
            </w:r>
            <w:r>
              <w:rPr>
                <w:sz w:val="22"/>
                <w:szCs w:val="22"/>
              </w:rPr>
              <w:br/>
            </w:r>
            <w:r w:rsidRPr="007654F1">
              <w:rPr>
                <w:b/>
                <w:sz w:val="22"/>
                <w:szCs w:val="22"/>
              </w:rPr>
              <w:t xml:space="preserve">a. </w:t>
            </w:r>
            <w:proofErr w:type="spellStart"/>
            <w:r w:rsidRPr="007654F1">
              <w:rPr>
                <w:b/>
                <w:sz w:val="22"/>
                <w:szCs w:val="22"/>
              </w:rPr>
              <w:t>Etelänkyläntie</w:t>
            </w:r>
            <w:proofErr w:type="spellEnd"/>
            <w:r w:rsidRPr="007654F1">
              <w:rPr>
                <w:b/>
                <w:sz w:val="22"/>
                <w:szCs w:val="22"/>
              </w:rPr>
              <w:t xml:space="preserve"> 1, op het kerkhof, het begrafenismonument van graaf </w:t>
            </w:r>
            <w:proofErr w:type="spellStart"/>
            <w:r w:rsidRPr="007654F1">
              <w:rPr>
                <w:b/>
                <w:sz w:val="22"/>
                <w:szCs w:val="22"/>
              </w:rPr>
              <w:t>Willelm</w:t>
            </w:r>
            <w:proofErr w:type="spellEnd"/>
            <w:r w:rsidRPr="007654F1">
              <w:rPr>
                <w:b/>
                <w:sz w:val="22"/>
                <w:szCs w:val="22"/>
              </w:rPr>
              <w:t xml:space="preserve"> Johan</w:t>
            </w:r>
            <w:r>
              <w:rPr>
                <w:b/>
                <w:sz w:val="22"/>
                <w:szCs w:val="22"/>
              </w:rPr>
              <w:t>n</w:t>
            </w:r>
            <w:r w:rsidRPr="007654F1">
              <w:rPr>
                <w:b/>
                <w:sz w:val="22"/>
                <w:szCs w:val="22"/>
              </w:rPr>
              <w:t xml:space="preserve"> </w:t>
            </w:r>
            <w:proofErr w:type="spellStart"/>
            <w:r w:rsidRPr="007654F1">
              <w:rPr>
                <w:b/>
                <w:sz w:val="22"/>
                <w:szCs w:val="22"/>
              </w:rPr>
              <w:t>Ludwig</w:t>
            </w:r>
            <w:proofErr w:type="spellEnd"/>
            <w:r w:rsidRPr="007654F1">
              <w:rPr>
                <w:b/>
                <w:sz w:val="22"/>
                <w:szCs w:val="22"/>
              </w:rPr>
              <w:t xml:space="preserve"> </w:t>
            </w:r>
            <w:proofErr w:type="spellStart"/>
            <w:r w:rsidRPr="007654F1">
              <w:rPr>
                <w:b/>
                <w:sz w:val="22"/>
                <w:szCs w:val="22"/>
              </w:rPr>
              <w:t>Schweri</w:t>
            </w:r>
            <w:r>
              <w:rPr>
                <w:b/>
                <w:sz w:val="22"/>
                <w:szCs w:val="22"/>
              </w:rPr>
              <w:t>n</w:t>
            </w:r>
            <w:proofErr w:type="spellEnd"/>
            <w:r>
              <w:rPr>
                <w:b/>
                <w:sz w:val="22"/>
                <w:szCs w:val="22"/>
              </w:rPr>
              <w:t xml:space="preserve"> (NED+ZWE)</w:t>
            </w:r>
            <w:r>
              <w:rPr>
                <w:sz w:val="22"/>
                <w:szCs w:val="22"/>
              </w:rPr>
              <w:t xml:space="preserve">. Als jong </w:t>
            </w:r>
            <w:proofErr w:type="spellStart"/>
            <w:r>
              <w:rPr>
                <w:sz w:val="22"/>
                <w:szCs w:val="22"/>
              </w:rPr>
              <w:t>artillerie-officier</w:t>
            </w:r>
            <w:proofErr w:type="spellEnd"/>
            <w:r>
              <w:rPr>
                <w:sz w:val="22"/>
                <w:szCs w:val="22"/>
              </w:rPr>
              <w:t xml:space="preserve"> verdedigt hij de brug </w:t>
            </w:r>
            <w:proofErr w:type="spellStart"/>
            <w:r>
              <w:rPr>
                <w:sz w:val="22"/>
                <w:szCs w:val="22"/>
              </w:rPr>
              <w:t>Oravais</w:t>
            </w:r>
            <w:proofErr w:type="spellEnd"/>
            <w:r>
              <w:rPr>
                <w:sz w:val="22"/>
                <w:szCs w:val="22"/>
              </w:rPr>
              <w:t xml:space="preserve"> tegen de Russen op 6 sept. 1808. Gewond, sterft hij drie weken later. ‘LUUTNATI / KREIVI / WILHELM VON SCWERIN/ 2.XII.1792 / </w:t>
            </w:r>
            <w:r w:rsidR="00517B39">
              <w:rPr>
                <w:sz w:val="22"/>
                <w:szCs w:val="22"/>
              </w:rPr>
              <w:t>2</w:t>
            </w:r>
            <w:r>
              <w:rPr>
                <w:sz w:val="22"/>
                <w:szCs w:val="22"/>
              </w:rPr>
              <w:t xml:space="preserve">7.IX.1808’. </w:t>
            </w:r>
          </w:p>
          <w:p w:rsidR="000247D5" w:rsidRPr="0038307E" w:rsidRDefault="000247D5" w:rsidP="009C1B90">
            <w:pPr>
              <w:rPr>
                <w:sz w:val="22"/>
                <w:szCs w:val="22"/>
              </w:rPr>
            </w:pPr>
            <w:r>
              <w:rPr>
                <w:sz w:val="22"/>
                <w:szCs w:val="22"/>
              </w:rPr>
              <w:t>(zwarte stèle, opgericht in 1903).</w:t>
            </w:r>
            <w:r>
              <w:rPr>
                <w:sz w:val="22"/>
                <w:szCs w:val="22"/>
              </w:rPr>
              <w:br/>
            </w:r>
          </w:p>
        </w:tc>
      </w:tr>
      <w:tr w:rsidR="000247D5" w:rsidTr="009C1B90">
        <w:tc>
          <w:tcPr>
            <w:tcW w:w="2628" w:type="dxa"/>
          </w:tcPr>
          <w:p w:rsidR="000247D5" w:rsidRDefault="000247D5" w:rsidP="009C1B90">
            <w:pPr>
              <w:rPr>
                <w:b/>
              </w:rPr>
            </w:pPr>
            <w:proofErr w:type="spellStart"/>
            <w:r>
              <w:rPr>
                <w:b/>
              </w:rPr>
              <w:t>Karstula</w:t>
            </w:r>
            <w:proofErr w:type="spellEnd"/>
          </w:p>
          <w:p w:rsidR="000247D5" w:rsidRPr="00E937BC" w:rsidRDefault="000247D5" w:rsidP="009C1B90">
            <w:pPr>
              <w:rPr>
                <w:b/>
              </w:rPr>
            </w:pPr>
          </w:p>
        </w:tc>
        <w:tc>
          <w:tcPr>
            <w:tcW w:w="1800" w:type="dxa"/>
          </w:tcPr>
          <w:p w:rsidR="000247D5" w:rsidRDefault="000247D5" w:rsidP="009C1B90">
            <w:r>
              <w:rPr>
                <w:b/>
                <w:sz w:val="20"/>
                <w:szCs w:val="20"/>
              </w:rPr>
              <w:br/>
            </w:r>
            <w:r>
              <w:rPr>
                <w:b/>
                <w:sz w:val="20"/>
                <w:szCs w:val="20"/>
              </w:rPr>
              <w:br/>
            </w:r>
            <w:r>
              <w:rPr>
                <w:b/>
                <w:sz w:val="20"/>
                <w:szCs w:val="20"/>
              </w:rPr>
              <w:br/>
            </w:r>
            <w:r>
              <w:rPr>
                <w:b/>
                <w:sz w:val="20"/>
                <w:szCs w:val="20"/>
              </w:rPr>
              <w:br/>
            </w:r>
            <w:r>
              <w:t>62º53'14.90 N</w:t>
            </w:r>
          </w:p>
          <w:p w:rsidR="000247D5" w:rsidRPr="005876BB" w:rsidRDefault="000247D5" w:rsidP="009C1B90">
            <w:pPr>
              <w:rPr>
                <w:b/>
                <w:sz w:val="20"/>
                <w:szCs w:val="20"/>
              </w:rPr>
            </w:pPr>
            <w:r>
              <w:t>24º47'30.80 O</w:t>
            </w:r>
          </w:p>
        </w:tc>
        <w:tc>
          <w:tcPr>
            <w:tcW w:w="5400" w:type="dxa"/>
          </w:tcPr>
          <w:p w:rsidR="000247D5" w:rsidRDefault="000247D5" w:rsidP="009C1B90">
            <w:pPr>
              <w:rPr>
                <w:sz w:val="22"/>
                <w:szCs w:val="22"/>
              </w:rPr>
            </w:pPr>
            <w:r>
              <w:rPr>
                <w:sz w:val="22"/>
                <w:szCs w:val="22"/>
              </w:rPr>
              <w:t xml:space="preserve">Op ongeveer 120 km ten o van </w:t>
            </w:r>
            <w:proofErr w:type="spellStart"/>
            <w:r>
              <w:rPr>
                <w:sz w:val="22"/>
                <w:szCs w:val="22"/>
              </w:rPr>
              <w:t>Lapua</w:t>
            </w:r>
            <w:proofErr w:type="spellEnd"/>
            <w:r>
              <w:rPr>
                <w:sz w:val="22"/>
                <w:szCs w:val="22"/>
              </w:rPr>
              <w:t xml:space="preserve">, via </w:t>
            </w:r>
            <w:proofErr w:type="spellStart"/>
            <w:r>
              <w:rPr>
                <w:sz w:val="22"/>
                <w:szCs w:val="22"/>
              </w:rPr>
              <w:t>Kyyjärrvi</w:t>
            </w:r>
            <w:proofErr w:type="spellEnd"/>
            <w:r>
              <w:rPr>
                <w:sz w:val="22"/>
                <w:szCs w:val="22"/>
              </w:rPr>
              <w:t xml:space="preserve">, neem daarna route 13 in de richting van </w:t>
            </w:r>
            <w:proofErr w:type="spellStart"/>
            <w:r>
              <w:rPr>
                <w:sz w:val="22"/>
                <w:szCs w:val="22"/>
              </w:rPr>
              <w:t>Saarrijjärvi</w:t>
            </w:r>
            <w:proofErr w:type="spellEnd"/>
            <w:r>
              <w:rPr>
                <w:sz w:val="22"/>
                <w:szCs w:val="22"/>
              </w:rPr>
              <w:t>.</w:t>
            </w:r>
          </w:p>
          <w:p w:rsidR="000247D5" w:rsidRDefault="000247D5" w:rsidP="009C1B90">
            <w:pPr>
              <w:rPr>
                <w:sz w:val="22"/>
                <w:szCs w:val="22"/>
              </w:rPr>
            </w:pPr>
          </w:p>
          <w:p w:rsidR="000247D5" w:rsidRDefault="000247D5" w:rsidP="009C1B90">
            <w:pPr>
              <w:rPr>
                <w:sz w:val="22"/>
                <w:szCs w:val="22"/>
              </w:rPr>
            </w:pPr>
            <w:proofErr w:type="spellStart"/>
            <w:r w:rsidRPr="00245130">
              <w:rPr>
                <w:b/>
                <w:sz w:val="22"/>
                <w:szCs w:val="22"/>
              </w:rPr>
              <w:t>a.In</w:t>
            </w:r>
            <w:proofErr w:type="spellEnd"/>
            <w:r w:rsidRPr="00245130">
              <w:rPr>
                <w:b/>
                <w:sz w:val="22"/>
                <w:szCs w:val="22"/>
              </w:rPr>
              <w:t xml:space="preserve"> het centrum, in het gehucht </w:t>
            </w:r>
            <w:proofErr w:type="spellStart"/>
            <w:r w:rsidRPr="00245130">
              <w:rPr>
                <w:b/>
                <w:sz w:val="22"/>
                <w:szCs w:val="22"/>
              </w:rPr>
              <w:t>Fieandt’in</w:t>
            </w:r>
            <w:proofErr w:type="spellEnd"/>
            <w:r w:rsidRPr="00245130">
              <w:rPr>
                <w:b/>
                <w:sz w:val="22"/>
                <w:szCs w:val="22"/>
              </w:rPr>
              <w:t xml:space="preserve"> </w:t>
            </w:r>
            <w:proofErr w:type="spellStart"/>
            <w:r w:rsidRPr="00245130">
              <w:rPr>
                <w:b/>
                <w:sz w:val="22"/>
                <w:szCs w:val="22"/>
              </w:rPr>
              <w:t>Kivet</w:t>
            </w:r>
            <w:proofErr w:type="spellEnd"/>
            <w:r w:rsidRPr="00245130">
              <w:rPr>
                <w:b/>
                <w:sz w:val="22"/>
                <w:szCs w:val="22"/>
              </w:rPr>
              <w:t xml:space="preserve">, langs de rivier </w:t>
            </w:r>
            <w:proofErr w:type="spellStart"/>
            <w:r w:rsidRPr="00245130">
              <w:rPr>
                <w:b/>
                <w:sz w:val="22"/>
                <w:szCs w:val="22"/>
              </w:rPr>
              <w:t>Enojoki</w:t>
            </w:r>
            <w:proofErr w:type="spellEnd"/>
            <w:r w:rsidRPr="00245130">
              <w:rPr>
                <w:b/>
                <w:sz w:val="22"/>
                <w:szCs w:val="22"/>
              </w:rPr>
              <w:t>, een steen</w:t>
            </w:r>
            <w:r>
              <w:rPr>
                <w:sz w:val="22"/>
                <w:szCs w:val="22"/>
              </w:rPr>
              <w:t xml:space="preserve"> opgericht ter herinnering aan de strijd van 21 </w:t>
            </w:r>
            <w:proofErr w:type="spellStart"/>
            <w:r>
              <w:rPr>
                <w:sz w:val="22"/>
                <w:szCs w:val="22"/>
              </w:rPr>
              <w:t>aug</w:t>
            </w:r>
            <w:proofErr w:type="spellEnd"/>
            <w:r>
              <w:rPr>
                <w:sz w:val="22"/>
                <w:szCs w:val="22"/>
              </w:rPr>
              <w:t xml:space="preserve"> 1808 van de tegenstanders </w:t>
            </w:r>
            <w:r w:rsidRPr="00245130">
              <w:rPr>
                <w:b/>
                <w:sz w:val="22"/>
                <w:szCs w:val="22"/>
              </w:rPr>
              <w:t xml:space="preserve">de Russen onder generaal </w:t>
            </w:r>
            <w:proofErr w:type="spellStart"/>
            <w:r w:rsidRPr="00245130">
              <w:rPr>
                <w:b/>
                <w:sz w:val="22"/>
                <w:szCs w:val="22"/>
              </w:rPr>
              <w:t>Vlastov</w:t>
            </w:r>
            <w:proofErr w:type="spellEnd"/>
            <w:r>
              <w:rPr>
                <w:sz w:val="22"/>
                <w:szCs w:val="22"/>
              </w:rPr>
              <w:t xml:space="preserve"> tegen </w:t>
            </w:r>
            <w:r w:rsidRPr="00245130">
              <w:rPr>
                <w:b/>
                <w:sz w:val="22"/>
                <w:szCs w:val="22"/>
              </w:rPr>
              <w:t xml:space="preserve">de Zweden van luitenant-kolonel Otto </w:t>
            </w:r>
            <w:proofErr w:type="spellStart"/>
            <w:r w:rsidRPr="00245130">
              <w:rPr>
                <w:b/>
                <w:sz w:val="22"/>
                <w:szCs w:val="22"/>
              </w:rPr>
              <w:t>von</w:t>
            </w:r>
            <w:proofErr w:type="spellEnd"/>
            <w:r w:rsidRPr="00245130">
              <w:rPr>
                <w:b/>
                <w:sz w:val="22"/>
                <w:szCs w:val="22"/>
              </w:rPr>
              <w:t xml:space="preserve"> </w:t>
            </w:r>
            <w:proofErr w:type="spellStart"/>
            <w:r w:rsidRPr="00245130">
              <w:rPr>
                <w:b/>
                <w:sz w:val="22"/>
                <w:szCs w:val="22"/>
              </w:rPr>
              <w:t>Fieandt</w:t>
            </w:r>
            <w:proofErr w:type="spellEnd"/>
            <w:r>
              <w:rPr>
                <w:sz w:val="22"/>
                <w:szCs w:val="22"/>
              </w:rPr>
              <w:t>. De strijd sloeg na 17 uren vechten om in het voordeel van de Russen.</w:t>
            </w:r>
          </w:p>
          <w:p w:rsidR="000247D5" w:rsidRDefault="000247D5" w:rsidP="009C1B90">
            <w:pPr>
              <w:rPr>
                <w:sz w:val="22"/>
                <w:szCs w:val="22"/>
              </w:rPr>
            </w:pPr>
            <w:r>
              <w:rPr>
                <w:sz w:val="22"/>
                <w:szCs w:val="22"/>
              </w:rPr>
              <w:t xml:space="preserve">Kolonel </w:t>
            </w:r>
            <w:proofErr w:type="spellStart"/>
            <w:r>
              <w:rPr>
                <w:sz w:val="22"/>
                <w:szCs w:val="22"/>
              </w:rPr>
              <w:t>Fieandt</w:t>
            </w:r>
            <w:proofErr w:type="spellEnd"/>
            <w:r>
              <w:rPr>
                <w:sz w:val="22"/>
                <w:szCs w:val="22"/>
              </w:rPr>
              <w:t xml:space="preserve"> wordt voorgesteld en profiel, met een pijp in de mond. Opschrift in de </w:t>
            </w:r>
            <w:proofErr w:type="spellStart"/>
            <w:r>
              <w:rPr>
                <w:sz w:val="22"/>
                <w:szCs w:val="22"/>
              </w:rPr>
              <w:t>Guide</w:t>
            </w:r>
            <w:proofErr w:type="spellEnd"/>
            <w:r>
              <w:rPr>
                <w:sz w:val="22"/>
                <w:szCs w:val="22"/>
              </w:rPr>
              <w:t>.</w:t>
            </w:r>
          </w:p>
          <w:p w:rsidR="000247D5" w:rsidRPr="00245130" w:rsidRDefault="000247D5" w:rsidP="009C1B90">
            <w:pPr>
              <w:rPr>
                <w:b/>
                <w:sz w:val="22"/>
                <w:szCs w:val="22"/>
              </w:rPr>
            </w:pPr>
          </w:p>
        </w:tc>
      </w:tr>
      <w:tr w:rsidR="000247D5" w:rsidRPr="00127B81" w:rsidTr="009C1B90">
        <w:tc>
          <w:tcPr>
            <w:tcW w:w="2628" w:type="dxa"/>
          </w:tcPr>
          <w:p w:rsidR="000247D5" w:rsidRDefault="000247D5" w:rsidP="009C1B90">
            <w:pPr>
              <w:rPr>
                <w:b/>
              </w:rPr>
            </w:pPr>
            <w:proofErr w:type="spellStart"/>
            <w:r>
              <w:rPr>
                <w:b/>
              </w:rPr>
              <w:lastRenderedPageBreak/>
              <w:t>Alavus</w:t>
            </w:r>
            <w:proofErr w:type="spellEnd"/>
          </w:p>
          <w:p w:rsidR="000247D5" w:rsidRPr="00127B81" w:rsidRDefault="000247D5" w:rsidP="009C1B90">
            <w:pPr>
              <w:rPr>
                <w:b/>
              </w:rPr>
            </w:pPr>
            <w:r>
              <w:rPr>
                <w:b/>
              </w:rPr>
              <w:t>(</w:t>
            </w:r>
            <w:proofErr w:type="spellStart"/>
            <w:r>
              <w:rPr>
                <w:b/>
              </w:rPr>
              <w:t>Alavo</w:t>
            </w:r>
            <w:proofErr w:type="spellEnd"/>
            <w:r>
              <w:rPr>
                <w:b/>
              </w:rPr>
              <w:t>)</w:t>
            </w:r>
            <w:r>
              <w:rPr>
                <w:b/>
              </w:rPr>
              <w:br/>
            </w:r>
          </w:p>
        </w:tc>
        <w:tc>
          <w:tcPr>
            <w:tcW w:w="1800" w:type="dxa"/>
          </w:tcPr>
          <w:p w:rsidR="000247D5" w:rsidRDefault="000247D5" w:rsidP="009C1B90">
            <w:r>
              <w:br/>
            </w:r>
            <w:r>
              <w:br/>
            </w:r>
            <w:r>
              <w:br/>
            </w:r>
            <w:r>
              <w:br/>
            </w:r>
            <w:r>
              <w:br/>
            </w:r>
            <w:r>
              <w:br/>
            </w:r>
            <w:r>
              <w:br/>
              <w:t>62º35'09.00 N</w:t>
            </w:r>
          </w:p>
          <w:p w:rsidR="000247D5" w:rsidRDefault="000247D5" w:rsidP="009C1B90">
            <w:pPr>
              <w:rPr>
                <w:b/>
                <w:sz w:val="18"/>
                <w:szCs w:val="18"/>
              </w:rPr>
            </w:pPr>
            <w:r>
              <w:t>23º37'19.60 O</w:t>
            </w:r>
            <w:r>
              <w:br/>
            </w:r>
            <w:r>
              <w:br/>
            </w:r>
            <w:r>
              <w:br/>
            </w:r>
            <w:r>
              <w:br/>
            </w:r>
            <w:r>
              <w:br/>
            </w:r>
            <w:r>
              <w:br/>
            </w:r>
            <w:r w:rsidRPr="00095F94">
              <w:rPr>
                <w:b/>
                <w:sz w:val="20"/>
                <w:szCs w:val="20"/>
              </w:rPr>
              <w:t xml:space="preserve">idem  </w:t>
            </w:r>
            <w:r>
              <w:br/>
            </w:r>
          </w:p>
          <w:p w:rsidR="000247D5" w:rsidRPr="006C1DD9" w:rsidRDefault="000247D5" w:rsidP="009C1B90">
            <w:pPr>
              <w:rPr>
                <w:b/>
                <w:sz w:val="20"/>
                <w:szCs w:val="20"/>
              </w:rPr>
            </w:pPr>
          </w:p>
        </w:tc>
        <w:tc>
          <w:tcPr>
            <w:tcW w:w="5400" w:type="dxa"/>
          </w:tcPr>
          <w:p w:rsidR="000247D5" w:rsidRPr="0038307E" w:rsidRDefault="000247D5" w:rsidP="009C1B90">
            <w:pPr>
              <w:rPr>
                <w:sz w:val="22"/>
                <w:szCs w:val="22"/>
              </w:rPr>
            </w:pPr>
            <w:r>
              <w:rPr>
                <w:sz w:val="22"/>
                <w:szCs w:val="22"/>
              </w:rPr>
              <w:t xml:space="preserve">Op 145 km ten zo van </w:t>
            </w:r>
            <w:proofErr w:type="spellStart"/>
            <w:r>
              <w:rPr>
                <w:sz w:val="22"/>
                <w:szCs w:val="22"/>
              </w:rPr>
              <w:t>Vaasa</w:t>
            </w:r>
            <w:proofErr w:type="spellEnd"/>
            <w:r>
              <w:rPr>
                <w:sz w:val="22"/>
                <w:szCs w:val="22"/>
              </w:rPr>
              <w:t>.</w:t>
            </w:r>
            <w:r>
              <w:rPr>
                <w:sz w:val="22"/>
                <w:szCs w:val="22"/>
              </w:rPr>
              <w:br/>
            </w:r>
            <w:r>
              <w:rPr>
                <w:sz w:val="22"/>
                <w:szCs w:val="22"/>
              </w:rPr>
              <w:br/>
            </w:r>
            <w:r w:rsidRPr="00DA089E">
              <w:rPr>
                <w:b/>
                <w:sz w:val="22"/>
                <w:szCs w:val="22"/>
              </w:rPr>
              <w:t>a. Verschillende monumenten, die herdenken de overwinning,</w:t>
            </w:r>
            <w:r>
              <w:rPr>
                <w:sz w:val="22"/>
                <w:szCs w:val="22"/>
              </w:rPr>
              <w:t xml:space="preserve"> behaald door de Zweedse generaal </w:t>
            </w:r>
            <w:proofErr w:type="spellStart"/>
            <w:r w:rsidRPr="00DA089E">
              <w:rPr>
                <w:b/>
                <w:sz w:val="22"/>
                <w:szCs w:val="22"/>
              </w:rPr>
              <w:t>Charles-Jean</w:t>
            </w:r>
            <w:proofErr w:type="spellEnd"/>
            <w:r w:rsidRPr="00DA089E">
              <w:rPr>
                <w:b/>
                <w:sz w:val="22"/>
                <w:szCs w:val="22"/>
              </w:rPr>
              <w:t xml:space="preserve"> </w:t>
            </w:r>
            <w:proofErr w:type="spellStart"/>
            <w:r w:rsidRPr="00DA089E">
              <w:rPr>
                <w:b/>
                <w:sz w:val="22"/>
                <w:szCs w:val="22"/>
              </w:rPr>
              <w:t>Adlercreutz</w:t>
            </w:r>
            <w:proofErr w:type="spellEnd"/>
            <w:r>
              <w:rPr>
                <w:b/>
                <w:sz w:val="22"/>
                <w:szCs w:val="22"/>
              </w:rPr>
              <w:t xml:space="preserve"> (NED)</w:t>
            </w:r>
            <w:r>
              <w:rPr>
                <w:sz w:val="22"/>
                <w:szCs w:val="22"/>
              </w:rPr>
              <w:t xml:space="preserve"> tegen de Russen op 17 aug. 1808.</w:t>
            </w:r>
            <w:r>
              <w:rPr>
                <w:sz w:val="22"/>
                <w:szCs w:val="22"/>
              </w:rPr>
              <w:br/>
            </w:r>
            <w:r>
              <w:rPr>
                <w:sz w:val="22"/>
                <w:szCs w:val="22"/>
              </w:rPr>
              <w:br/>
            </w:r>
            <w:r w:rsidRPr="00DA089E">
              <w:rPr>
                <w:b/>
                <w:sz w:val="22"/>
                <w:szCs w:val="22"/>
              </w:rPr>
              <w:t xml:space="preserve">b. </w:t>
            </w:r>
            <w:proofErr w:type="spellStart"/>
            <w:r w:rsidRPr="00DA089E">
              <w:rPr>
                <w:b/>
                <w:sz w:val="22"/>
                <w:szCs w:val="22"/>
              </w:rPr>
              <w:t>Salmentie</w:t>
            </w:r>
            <w:proofErr w:type="spellEnd"/>
            <w:r w:rsidRPr="00DA089E">
              <w:rPr>
                <w:b/>
                <w:sz w:val="22"/>
                <w:szCs w:val="22"/>
              </w:rPr>
              <w:t xml:space="preserve"> 6, </w:t>
            </w:r>
            <w:proofErr w:type="spellStart"/>
            <w:r w:rsidRPr="00DA089E">
              <w:rPr>
                <w:b/>
                <w:sz w:val="22"/>
                <w:szCs w:val="22"/>
              </w:rPr>
              <w:t>Muistojen</w:t>
            </w:r>
            <w:proofErr w:type="spellEnd"/>
            <w:r w:rsidRPr="00DA089E">
              <w:rPr>
                <w:b/>
                <w:sz w:val="22"/>
                <w:szCs w:val="22"/>
              </w:rPr>
              <w:t xml:space="preserve"> </w:t>
            </w:r>
            <w:proofErr w:type="spellStart"/>
            <w:r w:rsidRPr="00DA089E">
              <w:rPr>
                <w:b/>
                <w:sz w:val="22"/>
                <w:szCs w:val="22"/>
              </w:rPr>
              <w:t>Kapelli</w:t>
            </w:r>
            <w:proofErr w:type="spellEnd"/>
            <w:r>
              <w:rPr>
                <w:b/>
                <w:sz w:val="22"/>
                <w:szCs w:val="22"/>
              </w:rPr>
              <w:t xml:space="preserve"> ( = een kapel)</w:t>
            </w:r>
            <w:r>
              <w:rPr>
                <w:sz w:val="22"/>
                <w:szCs w:val="22"/>
              </w:rPr>
              <w:t xml:space="preserve">, op het plein (de plek?) van de </w:t>
            </w:r>
            <w:r w:rsidRPr="00DA089E">
              <w:rPr>
                <w:b/>
                <w:sz w:val="22"/>
                <w:szCs w:val="22"/>
              </w:rPr>
              <w:t xml:space="preserve">oude kerk </w:t>
            </w:r>
            <w:proofErr w:type="spellStart"/>
            <w:r w:rsidRPr="00DA089E">
              <w:rPr>
                <w:b/>
                <w:sz w:val="22"/>
                <w:szCs w:val="22"/>
              </w:rPr>
              <w:t>Alavus</w:t>
            </w:r>
            <w:proofErr w:type="spellEnd"/>
            <w:r w:rsidRPr="00DA089E">
              <w:rPr>
                <w:b/>
                <w:sz w:val="22"/>
                <w:szCs w:val="22"/>
              </w:rPr>
              <w:t>,</w:t>
            </w:r>
            <w:r>
              <w:rPr>
                <w:sz w:val="22"/>
                <w:szCs w:val="22"/>
              </w:rPr>
              <w:t xml:space="preserve"> </w:t>
            </w:r>
            <w:r w:rsidRPr="00DA089E">
              <w:rPr>
                <w:b/>
                <w:sz w:val="22"/>
                <w:szCs w:val="22"/>
              </w:rPr>
              <w:t>een monument in de vorm van de loop (schacht, houder?) van een gebroken kanon, opgericht hier vanaf 1923 met een inscriptie</w:t>
            </w:r>
            <w:r>
              <w:rPr>
                <w:sz w:val="22"/>
                <w:szCs w:val="22"/>
              </w:rPr>
              <w:t xml:space="preserve"> op de sokkel. ‘Aan de dappere en trouwe kinderen van Finland, die vielen op 17 en 18 augustus 1808’.</w:t>
            </w:r>
            <w:r>
              <w:rPr>
                <w:sz w:val="22"/>
                <w:szCs w:val="22"/>
              </w:rPr>
              <w:br/>
            </w:r>
            <w:r>
              <w:rPr>
                <w:sz w:val="22"/>
                <w:szCs w:val="22"/>
              </w:rPr>
              <w:br/>
            </w:r>
            <w:r w:rsidRPr="00DA089E">
              <w:rPr>
                <w:b/>
                <w:sz w:val="22"/>
                <w:szCs w:val="22"/>
              </w:rPr>
              <w:t>b.1. Een obelisk, opgericht in 1882</w:t>
            </w:r>
            <w:r>
              <w:rPr>
                <w:sz w:val="22"/>
                <w:szCs w:val="22"/>
              </w:rPr>
              <w:t>, verenigt de dode Finnen van alle conflicten, waaronder die van 1808. Opschrift: ‘Aan de Finse gevallenen op 17 en 18 augustus 1808’.</w:t>
            </w:r>
            <w:r>
              <w:rPr>
                <w:sz w:val="22"/>
                <w:szCs w:val="22"/>
              </w:rPr>
              <w:br/>
            </w:r>
          </w:p>
        </w:tc>
      </w:tr>
      <w:tr w:rsidR="000247D5" w:rsidTr="00D96228">
        <w:tc>
          <w:tcPr>
            <w:tcW w:w="2628" w:type="dxa"/>
          </w:tcPr>
          <w:p w:rsidR="000247D5" w:rsidRDefault="000247D5" w:rsidP="00D96228">
            <w:pPr>
              <w:rPr>
                <w:b/>
              </w:rPr>
            </w:pPr>
            <w:proofErr w:type="spellStart"/>
            <w:r>
              <w:rPr>
                <w:b/>
              </w:rPr>
              <w:t>Lapua</w:t>
            </w:r>
            <w:proofErr w:type="spellEnd"/>
          </w:p>
          <w:p w:rsidR="000247D5" w:rsidRPr="00E937BC" w:rsidRDefault="000247D5" w:rsidP="00D96228">
            <w:pPr>
              <w:rPr>
                <w:b/>
              </w:rPr>
            </w:pPr>
            <w:r>
              <w:rPr>
                <w:b/>
              </w:rPr>
              <w:t>(</w:t>
            </w:r>
            <w:proofErr w:type="spellStart"/>
            <w:r>
              <w:rPr>
                <w:b/>
              </w:rPr>
              <w:t>Lappo</w:t>
            </w:r>
            <w:proofErr w:type="spellEnd"/>
            <w:r>
              <w:rPr>
                <w:b/>
              </w:rPr>
              <w:t>)</w:t>
            </w:r>
            <w:r>
              <w:rPr>
                <w:b/>
              </w:rPr>
              <w:br/>
            </w:r>
          </w:p>
        </w:tc>
        <w:tc>
          <w:tcPr>
            <w:tcW w:w="1800" w:type="dxa"/>
          </w:tcPr>
          <w:p w:rsidR="000247D5" w:rsidRDefault="000247D5" w:rsidP="00D96228">
            <w:r>
              <w:rPr>
                <w:b/>
              </w:rPr>
              <w:br/>
            </w:r>
            <w:r>
              <w:rPr>
                <w:b/>
              </w:rPr>
              <w:br/>
            </w:r>
            <w:r>
              <w:rPr>
                <w:b/>
              </w:rPr>
              <w:br/>
            </w:r>
            <w:r>
              <w:rPr>
                <w:b/>
              </w:rPr>
              <w:br/>
            </w:r>
            <w:r>
              <w:rPr>
                <w:b/>
              </w:rPr>
              <w:br/>
            </w:r>
            <w:r>
              <w:rPr>
                <w:b/>
              </w:rPr>
              <w:br/>
            </w:r>
            <w:r>
              <w:rPr>
                <w:b/>
              </w:rPr>
              <w:br/>
            </w:r>
            <w:r>
              <w:rPr>
                <w:b/>
              </w:rPr>
              <w:br/>
            </w:r>
            <w:r>
              <w:rPr>
                <w:b/>
              </w:rPr>
              <w:br/>
            </w:r>
            <w:r>
              <w:t>62º58'</w:t>
            </w:r>
            <w:r w:rsidR="00095F94">
              <w:t>31</w:t>
            </w:r>
            <w:r>
              <w:t>.</w:t>
            </w:r>
            <w:r w:rsidR="00095F94">
              <w:t>5</w:t>
            </w:r>
            <w:r>
              <w:t>0 N</w:t>
            </w:r>
          </w:p>
          <w:p w:rsidR="00095F94" w:rsidRDefault="000247D5" w:rsidP="00095F94">
            <w:pPr>
              <w:rPr>
                <w:b/>
                <w:sz w:val="20"/>
                <w:szCs w:val="20"/>
              </w:rPr>
            </w:pPr>
            <w:r>
              <w:t>23º00'3</w:t>
            </w:r>
            <w:r w:rsidR="00095F94">
              <w:t>0</w:t>
            </w:r>
            <w:r>
              <w:t>.</w:t>
            </w:r>
            <w:r w:rsidR="00095F94">
              <w:t>8</w:t>
            </w:r>
            <w:r>
              <w:t>0 O</w:t>
            </w:r>
            <w:r>
              <w:br/>
            </w:r>
          </w:p>
          <w:p w:rsidR="00095F94" w:rsidRDefault="00095F94" w:rsidP="00095F94">
            <w:pPr>
              <w:rPr>
                <w:b/>
                <w:sz w:val="20"/>
                <w:szCs w:val="20"/>
              </w:rPr>
            </w:pPr>
          </w:p>
          <w:p w:rsidR="00095F94" w:rsidRPr="002B4345" w:rsidRDefault="00095F94" w:rsidP="00095F94">
            <w:pPr>
              <w:rPr>
                <w:b/>
                <w:sz w:val="20"/>
                <w:szCs w:val="20"/>
              </w:rPr>
            </w:pPr>
          </w:p>
          <w:p w:rsidR="000247D5" w:rsidRPr="00A86BFC" w:rsidRDefault="000247D5" w:rsidP="00D96228">
            <w:pPr>
              <w:rPr>
                <w:b/>
              </w:rPr>
            </w:pPr>
            <w:r w:rsidRPr="002B4345">
              <w:rPr>
                <w:b/>
                <w:sz w:val="20"/>
                <w:szCs w:val="20"/>
              </w:rPr>
              <w:br/>
              <w:t>idem</w:t>
            </w:r>
          </w:p>
        </w:tc>
        <w:tc>
          <w:tcPr>
            <w:tcW w:w="5400" w:type="dxa"/>
          </w:tcPr>
          <w:p w:rsidR="000247D5" w:rsidRDefault="000247D5" w:rsidP="00D96228">
            <w:pPr>
              <w:rPr>
                <w:sz w:val="22"/>
                <w:szCs w:val="22"/>
              </w:rPr>
            </w:pPr>
            <w:r>
              <w:rPr>
                <w:sz w:val="22"/>
                <w:szCs w:val="22"/>
              </w:rPr>
              <w:t xml:space="preserve">Op 85 km ten o van </w:t>
            </w:r>
            <w:proofErr w:type="spellStart"/>
            <w:r>
              <w:rPr>
                <w:sz w:val="22"/>
                <w:szCs w:val="22"/>
              </w:rPr>
              <w:t>Vaasa</w:t>
            </w:r>
            <w:proofErr w:type="spellEnd"/>
            <w:r>
              <w:rPr>
                <w:sz w:val="22"/>
                <w:szCs w:val="22"/>
              </w:rPr>
              <w:t>, via de routes E12 en 16.</w:t>
            </w:r>
            <w:r>
              <w:rPr>
                <w:sz w:val="22"/>
                <w:szCs w:val="22"/>
              </w:rPr>
              <w:br/>
            </w:r>
          </w:p>
          <w:p w:rsidR="000247D5" w:rsidRPr="005162B6" w:rsidRDefault="000247D5" w:rsidP="00D96228">
            <w:pPr>
              <w:rPr>
                <w:sz w:val="22"/>
                <w:szCs w:val="22"/>
              </w:rPr>
            </w:pPr>
            <w:r w:rsidRPr="005162B6">
              <w:rPr>
                <w:b/>
                <w:sz w:val="22"/>
                <w:szCs w:val="22"/>
              </w:rPr>
              <w:t>a.</w:t>
            </w:r>
            <w:r>
              <w:rPr>
                <w:b/>
                <w:sz w:val="22"/>
                <w:szCs w:val="22"/>
              </w:rPr>
              <w:t xml:space="preserve"> </w:t>
            </w:r>
            <w:r w:rsidRPr="005162B6">
              <w:rPr>
                <w:b/>
                <w:sz w:val="22"/>
                <w:szCs w:val="22"/>
              </w:rPr>
              <w:t xml:space="preserve">Slag van </w:t>
            </w:r>
            <w:proofErr w:type="spellStart"/>
            <w:r w:rsidRPr="005162B6">
              <w:rPr>
                <w:b/>
                <w:sz w:val="22"/>
                <w:szCs w:val="22"/>
              </w:rPr>
              <w:t>Lapua</w:t>
            </w:r>
            <w:proofErr w:type="spellEnd"/>
            <w:r w:rsidRPr="005162B6">
              <w:rPr>
                <w:b/>
                <w:sz w:val="22"/>
                <w:szCs w:val="22"/>
              </w:rPr>
              <w:t xml:space="preserve"> of </w:t>
            </w:r>
            <w:proofErr w:type="spellStart"/>
            <w:r w:rsidRPr="005162B6">
              <w:rPr>
                <w:b/>
                <w:sz w:val="22"/>
                <w:szCs w:val="22"/>
              </w:rPr>
              <w:t>Lappo</w:t>
            </w:r>
            <w:proofErr w:type="spellEnd"/>
            <w:r>
              <w:rPr>
                <w:b/>
                <w:sz w:val="22"/>
                <w:szCs w:val="22"/>
              </w:rPr>
              <w:t xml:space="preserve"> (NED)</w:t>
            </w:r>
            <w:r>
              <w:rPr>
                <w:sz w:val="22"/>
                <w:szCs w:val="22"/>
              </w:rPr>
              <w:t xml:space="preserve">, gevoerd op 14 juli 1808 door de Zweedse troepen van </w:t>
            </w:r>
            <w:r w:rsidRPr="005162B6">
              <w:rPr>
                <w:b/>
                <w:sz w:val="22"/>
                <w:szCs w:val="22"/>
              </w:rPr>
              <w:t xml:space="preserve">generaal </w:t>
            </w:r>
            <w:proofErr w:type="spellStart"/>
            <w:r w:rsidRPr="005162B6">
              <w:rPr>
                <w:b/>
                <w:sz w:val="22"/>
                <w:szCs w:val="22"/>
              </w:rPr>
              <w:t>Karl</w:t>
            </w:r>
            <w:proofErr w:type="spellEnd"/>
            <w:r w:rsidRPr="005162B6">
              <w:rPr>
                <w:b/>
                <w:sz w:val="22"/>
                <w:szCs w:val="22"/>
              </w:rPr>
              <w:t xml:space="preserve"> Johan </w:t>
            </w:r>
            <w:proofErr w:type="spellStart"/>
            <w:r w:rsidRPr="005162B6">
              <w:rPr>
                <w:b/>
                <w:sz w:val="22"/>
                <w:szCs w:val="22"/>
              </w:rPr>
              <w:t>Adlercreutz</w:t>
            </w:r>
            <w:proofErr w:type="spellEnd"/>
            <w:r>
              <w:rPr>
                <w:b/>
                <w:sz w:val="22"/>
                <w:szCs w:val="22"/>
              </w:rPr>
              <w:t xml:space="preserve"> (NED)</w:t>
            </w:r>
            <w:r w:rsidRPr="005162B6">
              <w:rPr>
                <w:b/>
                <w:sz w:val="22"/>
                <w:szCs w:val="22"/>
              </w:rPr>
              <w:t xml:space="preserve"> </w:t>
            </w:r>
            <w:r>
              <w:rPr>
                <w:sz w:val="22"/>
                <w:szCs w:val="22"/>
              </w:rPr>
              <w:t xml:space="preserve">tegen de Russische troepen van </w:t>
            </w:r>
            <w:r w:rsidRPr="005162B6">
              <w:rPr>
                <w:b/>
                <w:sz w:val="22"/>
                <w:szCs w:val="22"/>
              </w:rPr>
              <w:t xml:space="preserve">generaal </w:t>
            </w:r>
            <w:proofErr w:type="spellStart"/>
            <w:r w:rsidRPr="005162B6">
              <w:rPr>
                <w:b/>
                <w:sz w:val="22"/>
                <w:szCs w:val="22"/>
              </w:rPr>
              <w:t>Raïevski</w:t>
            </w:r>
            <w:proofErr w:type="spellEnd"/>
            <w:r>
              <w:rPr>
                <w:b/>
                <w:sz w:val="22"/>
                <w:szCs w:val="22"/>
              </w:rPr>
              <w:t xml:space="preserve"> (ENG)</w:t>
            </w:r>
            <w:r>
              <w:rPr>
                <w:sz w:val="22"/>
                <w:szCs w:val="22"/>
              </w:rPr>
              <w:t xml:space="preserve">. Na zijn verlies werd generaal </w:t>
            </w:r>
            <w:proofErr w:type="spellStart"/>
            <w:r>
              <w:rPr>
                <w:sz w:val="22"/>
                <w:szCs w:val="22"/>
              </w:rPr>
              <w:t>Raïevski</w:t>
            </w:r>
            <w:proofErr w:type="spellEnd"/>
            <w:r>
              <w:rPr>
                <w:sz w:val="22"/>
                <w:szCs w:val="22"/>
              </w:rPr>
              <w:t xml:space="preserve"> vervangen door </w:t>
            </w:r>
            <w:r w:rsidRPr="002D36BF">
              <w:rPr>
                <w:b/>
                <w:sz w:val="22"/>
                <w:szCs w:val="22"/>
              </w:rPr>
              <w:t xml:space="preserve">generaal </w:t>
            </w:r>
            <w:proofErr w:type="spellStart"/>
            <w:r w:rsidRPr="002D36BF">
              <w:rPr>
                <w:b/>
                <w:sz w:val="22"/>
                <w:szCs w:val="22"/>
              </w:rPr>
              <w:t>Nikolai</w:t>
            </w:r>
            <w:proofErr w:type="spellEnd"/>
            <w:r w:rsidRPr="002D36BF">
              <w:rPr>
                <w:b/>
                <w:sz w:val="22"/>
                <w:szCs w:val="22"/>
              </w:rPr>
              <w:t xml:space="preserve"> </w:t>
            </w:r>
            <w:proofErr w:type="spellStart"/>
            <w:r w:rsidRPr="002D36BF">
              <w:rPr>
                <w:b/>
                <w:sz w:val="22"/>
                <w:szCs w:val="22"/>
              </w:rPr>
              <w:t>Kamenski</w:t>
            </w:r>
            <w:proofErr w:type="spellEnd"/>
            <w:r>
              <w:rPr>
                <w:b/>
                <w:sz w:val="22"/>
                <w:szCs w:val="22"/>
              </w:rPr>
              <w:t xml:space="preserve"> (FR)</w:t>
            </w:r>
            <w:r w:rsidRPr="002D36BF">
              <w:rPr>
                <w:b/>
                <w:sz w:val="22"/>
                <w:szCs w:val="22"/>
              </w:rPr>
              <w:t>.</w:t>
            </w:r>
            <w:r>
              <w:rPr>
                <w:sz w:val="22"/>
                <w:szCs w:val="22"/>
              </w:rPr>
              <w:br/>
            </w:r>
            <w:r>
              <w:rPr>
                <w:sz w:val="22"/>
                <w:szCs w:val="22"/>
              </w:rPr>
              <w:br/>
            </w:r>
            <w:r w:rsidRPr="002D36BF">
              <w:rPr>
                <w:b/>
                <w:sz w:val="22"/>
                <w:szCs w:val="22"/>
              </w:rPr>
              <w:t xml:space="preserve">b. In het park gelegen in het noorden van de stad op het kruispunt van de </w:t>
            </w:r>
            <w:proofErr w:type="spellStart"/>
            <w:r w:rsidRPr="002D36BF">
              <w:rPr>
                <w:b/>
                <w:sz w:val="22"/>
                <w:szCs w:val="22"/>
              </w:rPr>
              <w:t>Simpsiöntie</w:t>
            </w:r>
            <w:proofErr w:type="spellEnd"/>
            <w:r w:rsidRPr="002D36BF">
              <w:rPr>
                <w:b/>
                <w:sz w:val="22"/>
                <w:szCs w:val="22"/>
              </w:rPr>
              <w:t xml:space="preserve"> en de </w:t>
            </w:r>
            <w:proofErr w:type="spellStart"/>
            <w:r w:rsidRPr="002D36BF">
              <w:rPr>
                <w:b/>
                <w:sz w:val="22"/>
                <w:szCs w:val="22"/>
              </w:rPr>
              <w:t>Kiviristintie</w:t>
            </w:r>
            <w:proofErr w:type="spellEnd"/>
            <w:r w:rsidRPr="002D36BF">
              <w:rPr>
                <w:b/>
                <w:sz w:val="22"/>
                <w:szCs w:val="22"/>
              </w:rPr>
              <w:t xml:space="preserve">, links, komende vanuit </w:t>
            </w:r>
            <w:proofErr w:type="spellStart"/>
            <w:r w:rsidRPr="002D36BF">
              <w:rPr>
                <w:b/>
                <w:sz w:val="22"/>
                <w:szCs w:val="22"/>
              </w:rPr>
              <w:t>Vaasa</w:t>
            </w:r>
            <w:proofErr w:type="spellEnd"/>
            <w:r w:rsidRPr="002D36BF">
              <w:rPr>
                <w:b/>
                <w:sz w:val="22"/>
                <w:szCs w:val="22"/>
              </w:rPr>
              <w:t>, een stèle</w:t>
            </w:r>
            <w:r>
              <w:rPr>
                <w:sz w:val="22"/>
                <w:szCs w:val="22"/>
              </w:rPr>
              <w:t xml:space="preserve"> met erop een kruis op een stenen kubus, opgericht in 1864 op de plek van het slagveld met een inscriptie. Opschrift in de </w:t>
            </w:r>
            <w:proofErr w:type="spellStart"/>
            <w:r>
              <w:rPr>
                <w:sz w:val="22"/>
                <w:szCs w:val="22"/>
              </w:rPr>
              <w:t>Guide</w:t>
            </w:r>
            <w:proofErr w:type="spellEnd"/>
            <w:r>
              <w:rPr>
                <w:sz w:val="22"/>
                <w:szCs w:val="22"/>
              </w:rPr>
              <w:t xml:space="preserve">. </w:t>
            </w:r>
            <w:r>
              <w:rPr>
                <w:sz w:val="22"/>
                <w:szCs w:val="22"/>
              </w:rPr>
              <w:br/>
            </w:r>
            <w:r>
              <w:rPr>
                <w:sz w:val="22"/>
                <w:szCs w:val="22"/>
              </w:rPr>
              <w:br/>
            </w:r>
            <w:proofErr w:type="spellStart"/>
            <w:r w:rsidRPr="002D36BF">
              <w:rPr>
                <w:b/>
                <w:sz w:val="22"/>
                <w:szCs w:val="22"/>
              </w:rPr>
              <w:t>c.Links</w:t>
            </w:r>
            <w:proofErr w:type="spellEnd"/>
            <w:r w:rsidRPr="002D36BF">
              <w:rPr>
                <w:b/>
                <w:sz w:val="22"/>
                <w:szCs w:val="22"/>
              </w:rPr>
              <w:t xml:space="preserve"> een stèle met een inscriptie</w:t>
            </w:r>
            <w:r>
              <w:rPr>
                <w:sz w:val="22"/>
                <w:szCs w:val="22"/>
              </w:rPr>
              <w:t xml:space="preserve">. Opschrift in de </w:t>
            </w:r>
            <w:proofErr w:type="spellStart"/>
            <w:r>
              <w:rPr>
                <w:sz w:val="22"/>
                <w:szCs w:val="22"/>
              </w:rPr>
              <w:t>Guide</w:t>
            </w:r>
            <w:proofErr w:type="spellEnd"/>
            <w:r>
              <w:rPr>
                <w:sz w:val="22"/>
                <w:szCs w:val="22"/>
              </w:rPr>
              <w:t>.</w:t>
            </w:r>
            <w:r>
              <w:rPr>
                <w:sz w:val="22"/>
                <w:szCs w:val="22"/>
              </w:rPr>
              <w:br/>
            </w:r>
          </w:p>
        </w:tc>
      </w:tr>
      <w:tr w:rsidR="00EA5655" w:rsidTr="009C1B90">
        <w:tblPrEx>
          <w:tblLook w:val="04A0"/>
        </w:tblPrEx>
        <w:tc>
          <w:tcPr>
            <w:tcW w:w="2628" w:type="dxa"/>
          </w:tcPr>
          <w:p w:rsidR="00EA5655" w:rsidRPr="00E937BC" w:rsidRDefault="00EA5655" w:rsidP="009C1B90">
            <w:pPr>
              <w:rPr>
                <w:b/>
              </w:rPr>
            </w:pPr>
            <w:proofErr w:type="spellStart"/>
            <w:r>
              <w:rPr>
                <w:b/>
              </w:rPr>
              <w:t>Uusilaarlepyy</w:t>
            </w:r>
            <w:proofErr w:type="spellEnd"/>
            <w:r>
              <w:rPr>
                <w:b/>
              </w:rPr>
              <w:br/>
              <w:t>(</w:t>
            </w:r>
            <w:proofErr w:type="spellStart"/>
            <w:r>
              <w:rPr>
                <w:b/>
              </w:rPr>
              <w:t>Nykarleby</w:t>
            </w:r>
            <w:proofErr w:type="spellEnd"/>
            <w:r>
              <w:rPr>
                <w:b/>
              </w:rPr>
              <w:t>)</w:t>
            </w:r>
            <w:r>
              <w:rPr>
                <w:b/>
              </w:rPr>
              <w:br/>
            </w:r>
          </w:p>
        </w:tc>
        <w:tc>
          <w:tcPr>
            <w:tcW w:w="1800" w:type="dxa"/>
          </w:tcPr>
          <w:p w:rsidR="00EA5655" w:rsidRDefault="00EA5655" w:rsidP="009C1B90">
            <w:r>
              <w:rPr>
                <w:b/>
                <w:sz w:val="20"/>
                <w:szCs w:val="20"/>
              </w:rPr>
              <w:br/>
            </w:r>
            <w:r>
              <w:rPr>
                <w:b/>
                <w:sz w:val="20"/>
                <w:szCs w:val="20"/>
              </w:rPr>
              <w:br/>
            </w:r>
            <w:r>
              <w:rPr>
                <w:b/>
                <w:sz w:val="20"/>
                <w:szCs w:val="20"/>
              </w:rPr>
              <w:br/>
            </w:r>
            <w:r>
              <w:rPr>
                <w:b/>
                <w:sz w:val="20"/>
                <w:szCs w:val="20"/>
              </w:rPr>
              <w:br/>
            </w:r>
            <w:r>
              <w:t>63º29'</w:t>
            </w:r>
            <w:r w:rsidR="00095F94">
              <w:t>15</w:t>
            </w:r>
            <w:r>
              <w:t>.</w:t>
            </w:r>
            <w:r w:rsidR="00095F94">
              <w:t>6</w:t>
            </w:r>
            <w:r>
              <w:t>0 N</w:t>
            </w:r>
          </w:p>
          <w:p w:rsidR="00095F94" w:rsidRPr="005876BB" w:rsidRDefault="00EA5655" w:rsidP="00095F94">
            <w:pPr>
              <w:rPr>
                <w:b/>
                <w:sz w:val="20"/>
                <w:szCs w:val="20"/>
              </w:rPr>
            </w:pPr>
            <w:r>
              <w:t>22º31'</w:t>
            </w:r>
            <w:r w:rsidR="00095F94">
              <w:t>21</w:t>
            </w:r>
            <w:r>
              <w:t>.</w:t>
            </w:r>
            <w:r w:rsidR="00095F94">
              <w:t>5</w:t>
            </w:r>
            <w:r>
              <w:t>0 O</w:t>
            </w:r>
            <w:r>
              <w:br/>
            </w:r>
          </w:p>
          <w:p w:rsidR="00EA5655" w:rsidRPr="005876BB" w:rsidRDefault="00EA5655" w:rsidP="009C1B90">
            <w:pPr>
              <w:rPr>
                <w:b/>
                <w:sz w:val="20"/>
                <w:szCs w:val="20"/>
              </w:rPr>
            </w:pPr>
          </w:p>
        </w:tc>
        <w:tc>
          <w:tcPr>
            <w:tcW w:w="5400" w:type="dxa"/>
          </w:tcPr>
          <w:p w:rsidR="00EA5655" w:rsidRPr="0038307E" w:rsidRDefault="00EA5655" w:rsidP="009C1B90">
            <w:pPr>
              <w:rPr>
                <w:sz w:val="22"/>
                <w:szCs w:val="22"/>
              </w:rPr>
            </w:pPr>
            <w:r>
              <w:rPr>
                <w:sz w:val="22"/>
                <w:szCs w:val="22"/>
              </w:rPr>
              <w:t xml:space="preserve">80 km ten n van </w:t>
            </w:r>
            <w:proofErr w:type="spellStart"/>
            <w:r>
              <w:rPr>
                <w:sz w:val="22"/>
                <w:szCs w:val="22"/>
              </w:rPr>
              <w:t>Vaasa</w:t>
            </w:r>
            <w:proofErr w:type="spellEnd"/>
            <w:r>
              <w:rPr>
                <w:sz w:val="22"/>
                <w:szCs w:val="22"/>
              </w:rPr>
              <w:t>.</w:t>
            </w:r>
            <w:r>
              <w:rPr>
                <w:sz w:val="22"/>
                <w:szCs w:val="22"/>
              </w:rPr>
              <w:br/>
            </w:r>
            <w:r>
              <w:rPr>
                <w:sz w:val="22"/>
                <w:szCs w:val="22"/>
              </w:rPr>
              <w:br/>
            </w:r>
            <w:proofErr w:type="spellStart"/>
            <w:r w:rsidRPr="008B6679">
              <w:rPr>
                <w:b/>
                <w:sz w:val="22"/>
                <w:szCs w:val="22"/>
              </w:rPr>
              <w:t>a.Op</w:t>
            </w:r>
            <w:proofErr w:type="spellEnd"/>
            <w:r w:rsidRPr="008B6679">
              <w:rPr>
                <w:b/>
                <w:sz w:val="22"/>
                <w:szCs w:val="22"/>
              </w:rPr>
              <w:t xml:space="preserve"> 3 km ten z van de stad, aan de rechterkant, bevindt zich het slagveld van </w:t>
            </w:r>
            <w:proofErr w:type="spellStart"/>
            <w:r w:rsidRPr="008B6679">
              <w:rPr>
                <w:b/>
                <w:sz w:val="22"/>
                <w:szCs w:val="22"/>
              </w:rPr>
              <w:t>Jutas</w:t>
            </w:r>
            <w:proofErr w:type="spellEnd"/>
            <w:r>
              <w:rPr>
                <w:b/>
                <w:sz w:val="22"/>
                <w:szCs w:val="22"/>
              </w:rPr>
              <w:t xml:space="preserve"> (NED)</w:t>
            </w:r>
            <w:r w:rsidRPr="008B6679">
              <w:rPr>
                <w:b/>
                <w:sz w:val="22"/>
                <w:szCs w:val="22"/>
              </w:rPr>
              <w:t>,</w:t>
            </w:r>
            <w:r>
              <w:rPr>
                <w:sz w:val="22"/>
                <w:szCs w:val="22"/>
              </w:rPr>
              <w:t xml:space="preserve"> waar de Zweedse </w:t>
            </w:r>
            <w:r w:rsidRPr="008B6679">
              <w:rPr>
                <w:b/>
                <w:sz w:val="22"/>
                <w:szCs w:val="22"/>
              </w:rPr>
              <w:t xml:space="preserve">generaal Georg </w:t>
            </w:r>
            <w:proofErr w:type="spellStart"/>
            <w:r w:rsidRPr="008B6679">
              <w:rPr>
                <w:b/>
                <w:sz w:val="22"/>
                <w:szCs w:val="22"/>
              </w:rPr>
              <w:t>Carl</w:t>
            </w:r>
            <w:proofErr w:type="spellEnd"/>
            <w:r w:rsidRPr="008B6679">
              <w:rPr>
                <w:b/>
                <w:sz w:val="22"/>
                <w:szCs w:val="22"/>
              </w:rPr>
              <w:t xml:space="preserve"> </w:t>
            </w:r>
            <w:proofErr w:type="spellStart"/>
            <w:r w:rsidRPr="008B6679">
              <w:rPr>
                <w:b/>
                <w:sz w:val="22"/>
                <w:szCs w:val="22"/>
              </w:rPr>
              <w:t>von</w:t>
            </w:r>
            <w:proofErr w:type="spellEnd"/>
            <w:r w:rsidRPr="008B6679">
              <w:rPr>
                <w:b/>
                <w:sz w:val="22"/>
                <w:szCs w:val="22"/>
              </w:rPr>
              <w:t xml:space="preserve"> </w:t>
            </w:r>
            <w:proofErr w:type="spellStart"/>
            <w:r w:rsidRPr="008B6679">
              <w:rPr>
                <w:b/>
                <w:sz w:val="22"/>
                <w:szCs w:val="22"/>
              </w:rPr>
              <w:t>Döbeln</w:t>
            </w:r>
            <w:proofErr w:type="spellEnd"/>
            <w:r>
              <w:rPr>
                <w:b/>
                <w:sz w:val="22"/>
                <w:szCs w:val="22"/>
              </w:rPr>
              <w:t xml:space="preserve"> (2 x ENG)</w:t>
            </w:r>
            <w:r>
              <w:rPr>
                <w:sz w:val="22"/>
                <w:szCs w:val="22"/>
              </w:rPr>
              <w:t xml:space="preserve"> vocht tegen de Russische </w:t>
            </w:r>
            <w:r w:rsidRPr="008B6679">
              <w:rPr>
                <w:b/>
                <w:sz w:val="22"/>
                <w:szCs w:val="22"/>
              </w:rPr>
              <w:t xml:space="preserve">generaal </w:t>
            </w:r>
            <w:proofErr w:type="spellStart"/>
            <w:r w:rsidRPr="008B6679">
              <w:rPr>
                <w:b/>
                <w:sz w:val="22"/>
                <w:szCs w:val="22"/>
              </w:rPr>
              <w:t>Kosatchovski</w:t>
            </w:r>
            <w:proofErr w:type="spellEnd"/>
            <w:r>
              <w:rPr>
                <w:b/>
                <w:sz w:val="22"/>
                <w:szCs w:val="22"/>
              </w:rPr>
              <w:t xml:space="preserve"> (FINS)</w:t>
            </w:r>
            <w:r>
              <w:rPr>
                <w:sz w:val="22"/>
                <w:szCs w:val="22"/>
              </w:rPr>
              <w:t xml:space="preserve"> op 13 sept. 1808. Een monument in de vorm van een stenen piramide, versierd met een </w:t>
            </w:r>
            <w:proofErr w:type="spellStart"/>
            <w:r>
              <w:rPr>
                <w:sz w:val="22"/>
                <w:szCs w:val="22"/>
              </w:rPr>
              <w:t>medaillion</w:t>
            </w:r>
            <w:proofErr w:type="spellEnd"/>
            <w:r>
              <w:rPr>
                <w:sz w:val="22"/>
                <w:szCs w:val="22"/>
              </w:rPr>
              <w:t xml:space="preserve">, dat generaal Von </w:t>
            </w:r>
            <w:proofErr w:type="spellStart"/>
            <w:r>
              <w:rPr>
                <w:sz w:val="22"/>
                <w:szCs w:val="22"/>
              </w:rPr>
              <w:t>Döbeln</w:t>
            </w:r>
            <w:proofErr w:type="spellEnd"/>
            <w:r>
              <w:rPr>
                <w:sz w:val="22"/>
                <w:szCs w:val="22"/>
              </w:rPr>
              <w:t xml:space="preserve"> en profiel voorstelt, is opgericht in 1889. Er staat een tekst op van de nationale dichter Johan </w:t>
            </w:r>
            <w:proofErr w:type="spellStart"/>
            <w:r>
              <w:rPr>
                <w:sz w:val="22"/>
                <w:szCs w:val="22"/>
              </w:rPr>
              <w:t>Ludvig</w:t>
            </w:r>
            <w:proofErr w:type="spellEnd"/>
            <w:r>
              <w:rPr>
                <w:sz w:val="22"/>
                <w:szCs w:val="22"/>
              </w:rPr>
              <w:t xml:space="preserve"> </w:t>
            </w:r>
            <w:proofErr w:type="spellStart"/>
            <w:r>
              <w:rPr>
                <w:sz w:val="22"/>
                <w:szCs w:val="22"/>
              </w:rPr>
              <w:t>Runeberg</w:t>
            </w:r>
            <w:proofErr w:type="spellEnd"/>
            <w:r>
              <w:rPr>
                <w:sz w:val="22"/>
                <w:szCs w:val="22"/>
              </w:rPr>
              <w:t>, op de linkerkant in het Zweeds, aan de rechterkant in het Fins.</w:t>
            </w:r>
            <w:r>
              <w:rPr>
                <w:sz w:val="22"/>
                <w:szCs w:val="22"/>
              </w:rPr>
              <w:br/>
              <w:t>Aan de achterkant staan de namen van de Zweedse strijders, die deelnamen aan de slag.</w:t>
            </w:r>
            <w:r>
              <w:rPr>
                <w:sz w:val="22"/>
                <w:szCs w:val="22"/>
              </w:rPr>
              <w:br/>
            </w:r>
            <w:r w:rsidR="00095F94">
              <w:rPr>
                <w:sz w:val="22"/>
                <w:szCs w:val="22"/>
              </w:rPr>
              <w:br/>
            </w:r>
            <w:r w:rsidR="00095F94">
              <w:rPr>
                <w:sz w:val="22"/>
                <w:szCs w:val="22"/>
              </w:rPr>
              <w:br/>
            </w:r>
          </w:p>
        </w:tc>
      </w:tr>
      <w:tr w:rsidR="00EA5655" w:rsidTr="009C1B90">
        <w:tc>
          <w:tcPr>
            <w:tcW w:w="2628" w:type="dxa"/>
          </w:tcPr>
          <w:p w:rsidR="00EA5655" w:rsidRDefault="00EA5655" w:rsidP="009C1B90">
            <w:pPr>
              <w:rPr>
                <w:b/>
              </w:rPr>
            </w:pPr>
            <w:proofErr w:type="spellStart"/>
            <w:r>
              <w:rPr>
                <w:b/>
              </w:rPr>
              <w:lastRenderedPageBreak/>
              <w:t>Oravainen</w:t>
            </w:r>
            <w:proofErr w:type="spellEnd"/>
            <w:r>
              <w:rPr>
                <w:b/>
              </w:rPr>
              <w:br/>
              <w:t>(</w:t>
            </w:r>
            <w:proofErr w:type="spellStart"/>
            <w:r>
              <w:rPr>
                <w:b/>
              </w:rPr>
              <w:t>Oravais</w:t>
            </w:r>
            <w:proofErr w:type="spellEnd"/>
            <w:r>
              <w:rPr>
                <w:b/>
              </w:rPr>
              <w:t>)</w:t>
            </w:r>
            <w:r>
              <w:rPr>
                <w:b/>
              </w:rPr>
              <w:br/>
            </w:r>
            <w:r w:rsidR="00095F94">
              <w:rPr>
                <w:b/>
              </w:rPr>
              <w:t>Hier is veel te zien!</w:t>
            </w:r>
          </w:p>
          <w:p w:rsidR="00095F94" w:rsidRPr="00E937BC" w:rsidRDefault="00095F94" w:rsidP="009C1B90">
            <w:pPr>
              <w:rPr>
                <w:b/>
              </w:rPr>
            </w:pPr>
            <w:r>
              <w:rPr>
                <w:b/>
              </w:rPr>
              <w:t>Een slagveld, monument en een museum.</w:t>
            </w:r>
          </w:p>
        </w:tc>
        <w:tc>
          <w:tcPr>
            <w:tcW w:w="1800" w:type="dxa"/>
          </w:tcPr>
          <w:p w:rsidR="00EA5655" w:rsidRDefault="00EA5655" w:rsidP="009C1B90">
            <w:r>
              <w:rPr>
                <w:b/>
              </w:rPr>
              <w:br/>
            </w:r>
            <w:r>
              <w:rPr>
                <w:b/>
              </w:rPr>
              <w:br/>
            </w:r>
            <w:r>
              <w:rPr>
                <w:b/>
              </w:rPr>
              <w:br/>
            </w:r>
            <w:r>
              <w:rPr>
                <w:b/>
              </w:rPr>
              <w:br/>
            </w:r>
            <w:r>
              <w:rPr>
                <w:b/>
              </w:rPr>
              <w:br/>
            </w:r>
            <w:r>
              <w:rPr>
                <w:b/>
              </w:rPr>
              <w:br/>
            </w:r>
            <w:r>
              <w:rPr>
                <w:b/>
              </w:rPr>
              <w:br/>
            </w:r>
            <w:r>
              <w:rPr>
                <w:b/>
              </w:rPr>
              <w:br/>
            </w:r>
            <w:r>
              <w:rPr>
                <w:b/>
              </w:rPr>
              <w:br/>
            </w:r>
            <w:r>
              <w:rPr>
                <w:b/>
              </w:rPr>
              <w:br/>
            </w:r>
            <w:r>
              <w:t>63º1</w:t>
            </w:r>
            <w:r w:rsidR="00095F94">
              <w:t>7</w:t>
            </w:r>
            <w:r>
              <w:t>'</w:t>
            </w:r>
            <w:r w:rsidR="00095F94">
              <w:t>04</w:t>
            </w:r>
            <w:r>
              <w:t>.</w:t>
            </w:r>
            <w:r w:rsidR="00095F94">
              <w:t>5</w:t>
            </w:r>
            <w:r>
              <w:t>0 N</w:t>
            </w:r>
          </w:p>
          <w:p w:rsidR="00095F94" w:rsidRDefault="00EA5655" w:rsidP="00095F94">
            <w:pPr>
              <w:rPr>
                <w:b/>
              </w:rPr>
            </w:pPr>
            <w:r>
              <w:t>22º2</w:t>
            </w:r>
            <w:r w:rsidR="00095F94">
              <w:t>2</w:t>
            </w:r>
            <w:r>
              <w:t>'</w:t>
            </w:r>
            <w:r w:rsidR="00095F94">
              <w:t>34</w:t>
            </w:r>
            <w:r>
              <w:t>.</w:t>
            </w:r>
            <w:r w:rsidR="00095F94">
              <w:t>1</w:t>
            </w:r>
            <w:r>
              <w:t>0 O</w:t>
            </w:r>
            <w:r>
              <w:br/>
            </w:r>
          </w:p>
          <w:p w:rsidR="00EA5655" w:rsidRPr="00A86BFC" w:rsidRDefault="00EA5655" w:rsidP="009C1B90">
            <w:pPr>
              <w:rPr>
                <w:b/>
              </w:rPr>
            </w:pPr>
            <w:r>
              <w:rPr>
                <w:b/>
              </w:rPr>
              <w:br/>
            </w:r>
          </w:p>
        </w:tc>
        <w:tc>
          <w:tcPr>
            <w:tcW w:w="5400" w:type="dxa"/>
          </w:tcPr>
          <w:p w:rsidR="00EA5655" w:rsidRDefault="00EA5655" w:rsidP="009C1B90">
            <w:pPr>
              <w:rPr>
                <w:sz w:val="22"/>
                <w:szCs w:val="22"/>
              </w:rPr>
            </w:pPr>
            <w:r>
              <w:rPr>
                <w:sz w:val="22"/>
                <w:szCs w:val="22"/>
              </w:rPr>
              <w:t xml:space="preserve">Op 50 km ten </w:t>
            </w:r>
            <w:proofErr w:type="spellStart"/>
            <w:r>
              <w:rPr>
                <w:sz w:val="22"/>
                <w:szCs w:val="22"/>
              </w:rPr>
              <w:t>no</w:t>
            </w:r>
            <w:proofErr w:type="spellEnd"/>
            <w:r>
              <w:rPr>
                <w:sz w:val="22"/>
                <w:szCs w:val="22"/>
              </w:rPr>
              <w:t xml:space="preserve"> van </w:t>
            </w:r>
            <w:proofErr w:type="spellStart"/>
            <w:r>
              <w:rPr>
                <w:sz w:val="22"/>
                <w:szCs w:val="22"/>
              </w:rPr>
              <w:t>Vaasa</w:t>
            </w:r>
            <w:proofErr w:type="spellEnd"/>
            <w:r>
              <w:rPr>
                <w:sz w:val="22"/>
                <w:szCs w:val="22"/>
              </w:rPr>
              <w:t>.</w:t>
            </w:r>
          </w:p>
          <w:p w:rsidR="00EA5655" w:rsidRDefault="00EA5655" w:rsidP="009C1B90">
            <w:pPr>
              <w:rPr>
                <w:sz w:val="22"/>
                <w:szCs w:val="22"/>
              </w:rPr>
            </w:pPr>
          </w:p>
          <w:p w:rsidR="00EA5655" w:rsidRDefault="00EA5655" w:rsidP="009C1B90">
            <w:pPr>
              <w:rPr>
                <w:sz w:val="22"/>
                <w:szCs w:val="22"/>
              </w:rPr>
            </w:pPr>
            <w:proofErr w:type="spellStart"/>
            <w:r>
              <w:rPr>
                <w:sz w:val="22"/>
                <w:szCs w:val="22"/>
              </w:rPr>
              <w:t>a.</w:t>
            </w:r>
            <w:r w:rsidRPr="00DC03BD">
              <w:rPr>
                <w:sz w:val="22"/>
                <w:szCs w:val="22"/>
              </w:rPr>
              <w:t>Op</w:t>
            </w:r>
            <w:proofErr w:type="spellEnd"/>
            <w:r w:rsidRPr="00DC03BD">
              <w:rPr>
                <w:sz w:val="22"/>
                <w:szCs w:val="22"/>
              </w:rPr>
              <w:t xml:space="preserve"> 14 sept. 1808 ontmoette het Zweedse corps (5500 man) van </w:t>
            </w:r>
            <w:r w:rsidRPr="00DC03BD">
              <w:rPr>
                <w:b/>
                <w:sz w:val="22"/>
                <w:szCs w:val="22"/>
              </w:rPr>
              <w:t xml:space="preserve">generaal </w:t>
            </w:r>
            <w:proofErr w:type="spellStart"/>
            <w:r w:rsidRPr="00DC03BD">
              <w:rPr>
                <w:b/>
                <w:sz w:val="22"/>
                <w:szCs w:val="22"/>
              </w:rPr>
              <w:t>Adlercreutz</w:t>
            </w:r>
            <w:proofErr w:type="spellEnd"/>
            <w:r w:rsidRPr="00DC03BD">
              <w:rPr>
                <w:sz w:val="22"/>
                <w:szCs w:val="22"/>
              </w:rPr>
              <w:t xml:space="preserve"> de ongeveer 7000 Russen, onder commando van de </w:t>
            </w:r>
            <w:r w:rsidRPr="00DC03BD">
              <w:rPr>
                <w:b/>
                <w:sz w:val="22"/>
                <w:szCs w:val="22"/>
              </w:rPr>
              <w:t xml:space="preserve">generaals </w:t>
            </w:r>
            <w:proofErr w:type="spellStart"/>
            <w:r w:rsidRPr="00DC03BD">
              <w:rPr>
                <w:b/>
                <w:sz w:val="22"/>
                <w:szCs w:val="22"/>
              </w:rPr>
              <w:t>Kamenski</w:t>
            </w:r>
            <w:proofErr w:type="spellEnd"/>
            <w:r>
              <w:rPr>
                <w:b/>
                <w:sz w:val="22"/>
                <w:szCs w:val="22"/>
              </w:rPr>
              <w:t xml:space="preserve"> (FR)</w:t>
            </w:r>
            <w:r w:rsidRPr="00DC03BD">
              <w:rPr>
                <w:sz w:val="22"/>
                <w:szCs w:val="22"/>
              </w:rPr>
              <w:t xml:space="preserve"> en </w:t>
            </w:r>
            <w:proofErr w:type="spellStart"/>
            <w:r w:rsidRPr="00265751">
              <w:rPr>
                <w:b/>
                <w:sz w:val="22"/>
                <w:szCs w:val="22"/>
              </w:rPr>
              <w:t>Nikolai</w:t>
            </w:r>
            <w:proofErr w:type="spellEnd"/>
            <w:r w:rsidRPr="00265751">
              <w:rPr>
                <w:b/>
                <w:sz w:val="22"/>
                <w:szCs w:val="22"/>
              </w:rPr>
              <w:t xml:space="preserve"> </w:t>
            </w:r>
            <w:proofErr w:type="spellStart"/>
            <w:r w:rsidRPr="00265751">
              <w:rPr>
                <w:b/>
                <w:sz w:val="22"/>
                <w:szCs w:val="22"/>
              </w:rPr>
              <w:t>Nikitich</w:t>
            </w:r>
            <w:proofErr w:type="spellEnd"/>
            <w:r>
              <w:rPr>
                <w:sz w:val="22"/>
                <w:szCs w:val="22"/>
              </w:rPr>
              <w:t xml:space="preserve"> </w:t>
            </w:r>
            <w:proofErr w:type="spellStart"/>
            <w:r w:rsidRPr="00DC03BD">
              <w:rPr>
                <w:b/>
                <w:sz w:val="22"/>
                <w:szCs w:val="22"/>
              </w:rPr>
              <w:t>Demidov</w:t>
            </w:r>
            <w:proofErr w:type="spellEnd"/>
            <w:r>
              <w:rPr>
                <w:b/>
                <w:sz w:val="22"/>
                <w:szCs w:val="22"/>
              </w:rPr>
              <w:t xml:space="preserve"> (ENG)</w:t>
            </w:r>
            <w:r w:rsidRPr="00DC03BD">
              <w:rPr>
                <w:sz w:val="22"/>
                <w:szCs w:val="22"/>
              </w:rPr>
              <w:t xml:space="preserve">. Generaal </w:t>
            </w:r>
            <w:proofErr w:type="spellStart"/>
            <w:r w:rsidRPr="00DC03BD">
              <w:rPr>
                <w:sz w:val="22"/>
                <w:szCs w:val="22"/>
              </w:rPr>
              <w:t>Adlercreutz</w:t>
            </w:r>
            <w:proofErr w:type="spellEnd"/>
            <w:r w:rsidRPr="00DC03BD">
              <w:rPr>
                <w:sz w:val="22"/>
                <w:szCs w:val="22"/>
              </w:rPr>
              <w:t xml:space="preserve"> nam het initiatief, werd weldra gestopt door de Russen, die </w:t>
            </w:r>
            <w:proofErr w:type="spellStart"/>
            <w:r w:rsidRPr="00DC03BD">
              <w:rPr>
                <w:sz w:val="22"/>
                <w:szCs w:val="22"/>
              </w:rPr>
              <w:t>tegenaanvielen</w:t>
            </w:r>
            <w:proofErr w:type="spellEnd"/>
            <w:r w:rsidRPr="00DC03BD">
              <w:rPr>
                <w:sz w:val="22"/>
                <w:szCs w:val="22"/>
              </w:rPr>
              <w:t xml:space="preserve"> en de overwinning behaalden. De Zweden telden 2200 doden, gewonden en gevangenen tegenover 900 gedode Russen.</w:t>
            </w:r>
            <w:r w:rsidRPr="00DC03BD">
              <w:rPr>
                <w:sz w:val="22"/>
                <w:szCs w:val="22"/>
              </w:rPr>
              <w:br/>
            </w:r>
            <w:r w:rsidRPr="00DC03BD">
              <w:rPr>
                <w:sz w:val="22"/>
                <w:szCs w:val="22"/>
              </w:rPr>
              <w:br/>
            </w:r>
            <w:proofErr w:type="spellStart"/>
            <w:r w:rsidRPr="00884717">
              <w:rPr>
                <w:b/>
                <w:sz w:val="22"/>
                <w:szCs w:val="22"/>
              </w:rPr>
              <w:t>b.Op</w:t>
            </w:r>
            <w:proofErr w:type="spellEnd"/>
            <w:r w:rsidRPr="00884717">
              <w:rPr>
                <w:b/>
                <w:sz w:val="22"/>
                <w:szCs w:val="22"/>
              </w:rPr>
              <w:t xml:space="preserve"> 1 km van het centrum, een afgeknotte </w:t>
            </w:r>
            <w:proofErr w:type="spellStart"/>
            <w:r w:rsidRPr="00884717">
              <w:rPr>
                <w:b/>
                <w:sz w:val="22"/>
                <w:szCs w:val="22"/>
              </w:rPr>
              <w:t>pyramide</w:t>
            </w:r>
            <w:proofErr w:type="spellEnd"/>
            <w:r w:rsidRPr="00884717">
              <w:rPr>
                <w:b/>
                <w:sz w:val="22"/>
                <w:szCs w:val="22"/>
              </w:rPr>
              <w:t>, opgericht voor de strijders.</w:t>
            </w:r>
            <w:r>
              <w:rPr>
                <w:sz w:val="22"/>
                <w:szCs w:val="22"/>
              </w:rPr>
              <w:t xml:space="preserve"> Op de sokkel een inscriptie. Opschrift in de </w:t>
            </w:r>
            <w:proofErr w:type="spellStart"/>
            <w:r>
              <w:rPr>
                <w:sz w:val="22"/>
                <w:szCs w:val="22"/>
              </w:rPr>
              <w:t>Guide</w:t>
            </w:r>
            <w:proofErr w:type="spellEnd"/>
            <w:r>
              <w:rPr>
                <w:sz w:val="22"/>
                <w:szCs w:val="22"/>
              </w:rPr>
              <w:t xml:space="preserve">. </w:t>
            </w:r>
            <w:r>
              <w:rPr>
                <w:sz w:val="22"/>
                <w:szCs w:val="22"/>
              </w:rPr>
              <w:br/>
              <w:t>(Te bereiken via route 8, pijlen geven het monument aan).</w:t>
            </w:r>
          </w:p>
          <w:p w:rsidR="00EA5655" w:rsidRPr="00DC03BD" w:rsidRDefault="00EA5655" w:rsidP="009C1B90">
            <w:pPr>
              <w:rPr>
                <w:sz w:val="22"/>
                <w:szCs w:val="22"/>
              </w:rPr>
            </w:pPr>
          </w:p>
        </w:tc>
      </w:tr>
      <w:tr w:rsidR="00EA5655" w:rsidTr="009C1B90">
        <w:tblPrEx>
          <w:tblLook w:val="04A0"/>
        </w:tblPrEx>
        <w:tc>
          <w:tcPr>
            <w:tcW w:w="2628" w:type="dxa"/>
          </w:tcPr>
          <w:p w:rsidR="00EA5655" w:rsidRDefault="00EA5655" w:rsidP="009C1B90">
            <w:pPr>
              <w:rPr>
                <w:b/>
              </w:rPr>
            </w:pPr>
            <w:proofErr w:type="spellStart"/>
            <w:r>
              <w:rPr>
                <w:b/>
              </w:rPr>
              <w:t>Vaasa</w:t>
            </w:r>
            <w:proofErr w:type="spellEnd"/>
          </w:p>
          <w:p w:rsidR="00EA5655" w:rsidRPr="00E937BC" w:rsidRDefault="00EA5655" w:rsidP="009C1B90">
            <w:pPr>
              <w:rPr>
                <w:b/>
              </w:rPr>
            </w:pPr>
            <w:r>
              <w:rPr>
                <w:b/>
              </w:rPr>
              <w:t>(</w:t>
            </w:r>
            <w:proofErr w:type="spellStart"/>
            <w:r>
              <w:rPr>
                <w:b/>
              </w:rPr>
              <w:t>Vasa</w:t>
            </w:r>
            <w:proofErr w:type="spellEnd"/>
            <w:r>
              <w:rPr>
                <w:b/>
              </w:rPr>
              <w:t>)</w:t>
            </w:r>
            <w:r>
              <w:rPr>
                <w:b/>
              </w:rPr>
              <w:br/>
            </w:r>
          </w:p>
        </w:tc>
        <w:tc>
          <w:tcPr>
            <w:tcW w:w="1800" w:type="dxa"/>
          </w:tcPr>
          <w:p w:rsidR="00EA5655" w:rsidRDefault="00EA5655" w:rsidP="009C1B90">
            <w:r>
              <w:rPr>
                <w:b/>
              </w:rPr>
              <w:br/>
            </w:r>
            <w:r>
              <w:rPr>
                <w:b/>
              </w:rPr>
              <w:br/>
            </w:r>
            <w:r>
              <w:t>63º04'24.40 N</w:t>
            </w:r>
          </w:p>
          <w:p w:rsidR="00EA5655" w:rsidRPr="00A86BFC" w:rsidRDefault="00EA5655" w:rsidP="007A0AE4">
            <w:pPr>
              <w:rPr>
                <w:b/>
              </w:rPr>
            </w:pPr>
            <w:r>
              <w:t>21º43'31.90 O</w:t>
            </w:r>
            <w:r>
              <w:br/>
            </w:r>
          </w:p>
        </w:tc>
        <w:tc>
          <w:tcPr>
            <w:tcW w:w="5400" w:type="dxa"/>
          </w:tcPr>
          <w:p w:rsidR="00EA5655" w:rsidRDefault="00EA5655" w:rsidP="009C1B90">
            <w:pPr>
              <w:rPr>
                <w:sz w:val="22"/>
                <w:szCs w:val="22"/>
              </w:rPr>
            </w:pPr>
            <w:r>
              <w:rPr>
                <w:sz w:val="22"/>
                <w:szCs w:val="22"/>
              </w:rPr>
              <w:t xml:space="preserve">Ten n van </w:t>
            </w:r>
            <w:proofErr w:type="spellStart"/>
            <w:r>
              <w:rPr>
                <w:sz w:val="22"/>
                <w:szCs w:val="22"/>
              </w:rPr>
              <w:t>Turku</w:t>
            </w:r>
            <w:proofErr w:type="spellEnd"/>
            <w:r>
              <w:rPr>
                <w:sz w:val="22"/>
                <w:szCs w:val="22"/>
              </w:rPr>
              <w:t>.</w:t>
            </w:r>
            <w:r>
              <w:rPr>
                <w:sz w:val="22"/>
                <w:szCs w:val="22"/>
              </w:rPr>
              <w:br/>
            </w:r>
          </w:p>
          <w:p w:rsidR="00EA5655" w:rsidRPr="0038307E" w:rsidRDefault="00EA5655" w:rsidP="009C1B90">
            <w:pPr>
              <w:rPr>
                <w:sz w:val="22"/>
                <w:szCs w:val="22"/>
              </w:rPr>
            </w:pPr>
            <w:proofErr w:type="spellStart"/>
            <w:r w:rsidRPr="0055596B">
              <w:rPr>
                <w:b/>
                <w:sz w:val="22"/>
                <w:szCs w:val="22"/>
              </w:rPr>
              <w:t>a.In</w:t>
            </w:r>
            <w:proofErr w:type="spellEnd"/>
            <w:r w:rsidRPr="0055596B">
              <w:rPr>
                <w:b/>
                <w:sz w:val="22"/>
                <w:szCs w:val="22"/>
              </w:rPr>
              <w:t xml:space="preserve"> het centrum van de stad, in het park, vlabij de ruïne van de kerk, een monoliet</w:t>
            </w:r>
            <w:r>
              <w:rPr>
                <w:sz w:val="22"/>
                <w:szCs w:val="22"/>
              </w:rPr>
              <w:t xml:space="preserve">, opgericht in 1935. Herinnering aan de strijders van 25 juni 1808. De Zweden onder </w:t>
            </w:r>
            <w:r w:rsidRPr="0055596B">
              <w:rPr>
                <w:b/>
                <w:sz w:val="22"/>
                <w:szCs w:val="22"/>
              </w:rPr>
              <w:t xml:space="preserve">kolonel </w:t>
            </w:r>
            <w:proofErr w:type="spellStart"/>
            <w:r w:rsidRPr="0055596B">
              <w:rPr>
                <w:b/>
                <w:sz w:val="22"/>
                <w:szCs w:val="22"/>
              </w:rPr>
              <w:t>Bergensträhle</w:t>
            </w:r>
            <w:proofErr w:type="spellEnd"/>
            <w:r>
              <w:rPr>
                <w:b/>
                <w:sz w:val="22"/>
                <w:szCs w:val="22"/>
              </w:rPr>
              <w:t xml:space="preserve"> (ENG)</w:t>
            </w:r>
            <w:r>
              <w:rPr>
                <w:sz w:val="22"/>
                <w:szCs w:val="22"/>
              </w:rPr>
              <w:t xml:space="preserve"> tegen de Russen van </w:t>
            </w:r>
            <w:r w:rsidRPr="0055596B">
              <w:rPr>
                <w:b/>
                <w:sz w:val="22"/>
                <w:szCs w:val="22"/>
              </w:rPr>
              <w:t xml:space="preserve">generaal </w:t>
            </w:r>
            <w:proofErr w:type="spellStart"/>
            <w:r w:rsidRPr="0055596B">
              <w:rPr>
                <w:b/>
                <w:sz w:val="22"/>
                <w:szCs w:val="22"/>
              </w:rPr>
              <w:t>Demidov</w:t>
            </w:r>
            <w:proofErr w:type="spellEnd"/>
            <w:r>
              <w:rPr>
                <w:b/>
                <w:sz w:val="22"/>
                <w:szCs w:val="22"/>
              </w:rPr>
              <w:t>(ENG)</w:t>
            </w:r>
            <w:r>
              <w:rPr>
                <w:sz w:val="22"/>
                <w:szCs w:val="22"/>
              </w:rPr>
              <w:t xml:space="preserve">. De stad werd geplunderd na de Russische overwinning. De datum 1808 is evenals de inscriptie op het monument zichtbaar. Opschrift in de </w:t>
            </w:r>
            <w:proofErr w:type="spellStart"/>
            <w:r>
              <w:rPr>
                <w:sz w:val="22"/>
                <w:szCs w:val="22"/>
              </w:rPr>
              <w:t>Guide</w:t>
            </w:r>
            <w:proofErr w:type="spellEnd"/>
            <w:r>
              <w:rPr>
                <w:sz w:val="22"/>
                <w:szCs w:val="22"/>
              </w:rPr>
              <w:t xml:space="preserve">. </w:t>
            </w:r>
            <w:r>
              <w:rPr>
                <w:sz w:val="22"/>
                <w:szCs w:val="22"/>
              </w:rPr>
              <w:br/>
            </w:r>
          </w:p>
        </w:tc>
      </w:tr>
      <w:tr w:rsidR="00EA5655" w:rsidTr="00A91702">
        <w:tc>
          <w:tcPr>
            <w:tcW w:w="2628" w:type="dxa"/>
          </w:tcPr>
          <w:p w:rsidR="00EA5655" w:rsidRPr="00E937BC" w:rsidRDefault="00EA5655" w:rsidP="00A91702">
            <w:pPr>
              <w:rPr>
                <w:b/>
              </w:rPr>
            </w:pPr>
            <w:proofErr w:type="spellStart"/>
            <w:r>
              <w:rPr>
                <w:b/>
              </w:rPr>
              <w:t>Lapväärtti</w:t>
            </w:r>
            <w:proofErr w:type="spellEnd"/>
            <w:r>
              <w:rPr>
                <w:b/>
              </w:rPr>
              <w:br/>
              <w:t>(</w:t>
            </w:r>
            <w:proofErr w:type="spellStart"/>
            <w:r>
              <w:rPr>
                <w:b/>
              </w:rPr>
              <w:t>Lappfjärd</w:t>
            </w:r>
            <w:proofErr w:type="spellEnd"/>
            <w:r>
              <w:rPr>
                <w:b/>
              </w:rPr>
              <w:t>)</w:t>
            </w:r>
            <w:r>
              <w:rPr>
                <w:b/>
              </w:rPr>
              <w:br/>
            </w:r>
          </w:p>
        </w:tc>
        <w:tc>
          <w:tcPr>
            <w:tcW w:w="1800" w:type="dxa"/>
          </w:tcPr>
          <w:p w:rsidR="00EA5655" w:rsidRDefault="00EA5655" w:rsidP="00A91702">
            <w:r>
              <w:rPr>
                <w:b/>
              </w:rPr>
              <w:br/>
            </w:r>
            <w:r>
              <w:rPr>
                <w:b/>
              </w:rPr>
              <w:br/>
            </w:r>
            <w:r>
              <w:rPr>
                <w:b/>
              </w:rPr>
              <w:br/>
            </w:r>
            <w:r>
              <w:rPr>
                <w:b/>
              </w:rPr>
              <w:br/>
            </w:r>
            <w:r>
              <w:rPr>
                <w:b/>
              </w:rPr>
              <w:br/>
            </w:r>
            <w:r>
              <w:rPr>
                <w:b/>
              </w:rPr>
              <w:br/>
            </w:r>
            <w:r>
              <w:rPr>
                <w:b/>
              </w:rPr>
              <w:br/>
            </w:r>
            <w:r>
              <w:rPr>
                <w:b/>
              </w:rPr>
              <w:br/>
            </w:r>
            <w:r>
              <w:t>62º14'</w:t>
            </w:r>
            <w:r w:rsidR="007A0AE4">
              <w:t>44</w:t>
            </w:r>
            <w:r>
              <w:t>.</w:t>
            </w:r>
            <w:r w:rsidR="007A0AE4">
              <w:t>5</w:t>
            </w:r>
            <w:r>
              <w:t>0 N</w:t>
            </w:r>
          </w:p>
          <w:p w:rsidR="00EA5655" w:rsidRPr="00A86BFC" w:rsidRDefault="00EA5655" w:rsidP="007A0AE4">
            <w:pPr>
              <w:rPr>
                <w:b/>
              </w:rPr>
            </w:pPr>
            <w:r>
              <w:t>21º31'</w:t>
            </w:r>
            <w:r w:rsidR="007A0AE4">
              <w:t>15</w:t>
            </w:r>
            <w:r>
              <w:t>.</w:t>
            </w:r>
            <w:r w:rsidR="007A0AE4">
              <w:t>4</w:t>
            </w:r>
            <w:r>
              <w:t>0 O</w:t>
            </w:r>
          </w:p>
        </w:tc>
        <w:tc>
          <w:tcPr>
            <w:tcW w:w="5400" w:type="dxa"/>
          </w:tcPr>
          <w:p w:rsidR="00EA5655" w:rsidRPr="0038307E" w:rsidRDefault="00EA5655" w:rsidP="00A91702">
            <w:pPr>
              <w:rPr>
                <w:sz w:val="22"/>
                <w:szCs w:val="22"/>
              </w:rPr>
            </w:pPr>
            <w:r>
              <w:rPr>
                <w:sz w:val="22"/>
                <w:szCs w:val="22"/>
              </w:rPr>
              <w:t xml:space="preserve">Tussen </w:t>
            </w:r>
            <w:proofErr w:type="spellStart"/>
            <w:r>
              <w:rPr>
                <w:sz w:val="22"/>
                <w:szCs w:val="22"/>
              </w:rPr>
              <w:t>Pori</w:t>
            </w:r>
            <w:proofErr w:type="spellEnd"/>
            <w:r>
              <w:rPr>
                <w:sz w:val="22"/>
                <w:szCs w:val="22"/>
              </w:rPr>
              <w:t xml:space="preserve"> en </w:t>
            </w:r>
            <w:proofErr w:type="spellStart"/>
            <w:r>
              <w:rPr>
                <w:sz w:val="22"/>
                <w:szCs w:val="22"/>
              </w:rPr>
              <w:t>Vaasa</w:t>
            </w:r>
            <w:proofErr w:type="spellEnd"/>
            <w:r>
              <w:rPr>
                <w:sz w:val="22"/>
                <w:szCs w:val="22"/>
              </w:rPr>
              <w:t>.</w:t>
            </w:r>
            <w:r>
              <w:rPr>
                <w:sz w:val="22"/>
                <w:szCs w:val="22"/>
              </w:rPr>
              <w:br/>
            </w:r>
            <w:r>
              <w:rPr>
                <w:sz w:val="22"/>
                <w:szCs w:val="22"/>
              </w:rPr>
              <w:br/>
            </w:r>
            <w:proofErr w:type="spellStart"/>
            <w:r w:rsidRPr="00902BD0">
              <w:rPr>
                <w:b/>
                <w:sz w:val="22"/>
                <w:szCs w:val="22"/>
              </w:rPr>
              <w:t>a.Op</w:t>
            </w:r>
            <w:proofErr w:type="spellEnd"/>
            <w:r w:rsidRPr="00902BD0">
              <w:rPr>
                <w:b/>
                <w:sz w:val="22"/>
                <w:szCs w:val="22"/>
              </w:rPr>
              <w:t xml:space="preserve"> 28 aug. 1808 richtten 2500 Zweden zich onder commando van generaal </w:t>
            </w:r>
            <w:proofErr w:type="spellStart"/>
            <w:r>
              <w:rPr>
                <w:b/>
                <w:sz w:val="22"/>
                <w:szCs w:val="22"/>
              </w:rPr>
              <w:t>von</w:t>
            </w:r>
            <w:r w:rsidRPr="00902BD0">
              <w:rPr>
                <w:b/>
                <w:sz w:val="22"/>
                <w:szCs w:val="22"/>
              </w:rPr>
              <w:t>Vegesack</w:t>
            </w:r>
            <w:proofErr w:type="spellEnd"/>
            <w:r>
              <w:rPr>
                <w:sz w:val="22"/>
                <w:szCs w:val="22"/>
              </w:rPr>
              <w:t xml:space="preserve">  tegen 1600 Russen onder commando van </w:t>
            </w:r>
            <w:r w:rsidRPr="00902BD0">
              <w:rPr>
                <w:b/>
                <w:sz w:val="22"/>
                <w:szCs w:val="22"/>
              </w:rPr>
              <w:t xml:space="preserve">generaal </w:t>
            </w:r>
            <w:proofErr w:type="spellStart"/>
            <w:r w:rsidRPr="00902BD0">
              <w:rPr>
                <w:b/>
                <w:sz w:val="22"/>
                <w:szCs w:val="22"/>
              </w:rPr>
              <w:t>Bibikov</w:t>
            </w:r>
            <w:proofErr w:type="spellEnd"/>
            <w:r>
              <w:rPr>
                <w:sz w:val="22"/>
                <w:szCs w:val="22"/>
              </w:rPr>
              <w:t>. De botsing de volgende ochtend liep uit op een overwinning voor de Russen, die hun tegenstanders vernietigden.</w:t>
            </w:r>
            <w:r>
              <w:rPr>
                <w:sz w:val="22"/>
                <w:szCs w:val="22"/>
              </w:rPr>
              <w:br/>
            </w:r>
            <w:r>
              <w:rPr>
                <w:sz w:val="22"/>
                <w:szCs w:val="22"/>
              </w:rPr>
              <w:br/>
            </w:r>
            <w:r w:rsidRPr="00902BD0">
              <w:rPr>
                <w:b/>
                <w:sz w:val="22"/>
                <w:szCs w:val="22"/>
              </w:rPr>
              <w:t>b. Op de hoogte van de kerk een granieten monoliet</w:t>
            </w:r>
            <w:r>
              <w:rPr>
                <w:sz w:val="22"/>
                <w:szCs w:val="22"/>
              </w:rPr>
              <w:t>, opgericht in 1908 ter herinnering aan deze overwinning, met de simpele inscriptie ‘1808’.</w:t>
            </w:r>
            <w:r>
              <w:rPr>
                <w:sz w:val="22"/>
                <w:szCs w:val="22"/>
              </w:rPr>
              <w:br/>
            </w:r>
          </w:p>
        </w:tc>
      </w:tr>
      <w:tr w:rsidR="00EA5655" w:rsidTr="003279A1">
        <w:tc>
          <w:tcPr>
            <w:tcW w:w="2628" w:type="dxa"/>
          </w:tcPr>
          <w:p w:rsidR="00EA5655" w:rsidRPr="00E937BC" w:rsidRDefault="00EA5655" w:rsidP="003279A1">
            <w:pPr>
              <w:rPr>
                <w:b/>
              </w:rPr>
            </w:pPr>
            <w:proofErr w:type="spellStart"/>
            <w:r>
              <w:rPr>
                <w:b/>
              </w:rPr>
              <w:t>Metsälä</w:t>
            </w:r>
            <w:proofErr w:type="spellEnd"/>
            <w:r>
              <w:rPr>
                <w:b/>
              </w:rPr>
              <w:br/>
              <w:t>(</w:t>
            </w:r>
            <w:proofErr w:type="spellStart"/>
            <w:r>
              <w:rPr>
                <w:b/>
              </w:rPr>
              <w:t>Ömossa</w:t>
            </w:r>
            <w:proofErr w:type="spellEnd"/>
            <w:r>
              <w:rPr>
                <w:b/>
              </w:rPr>
              <w:t>)</w:t>
            </w:r>
            <w:r>
              <w:rPr>
                <w:b/>
              </w:rPr>
              <w:br/>
            </w:r>
          </w:p>
        </w:tc>
        <w:tc>
          <w:tcPr>
            <w:tcW w:w="1800" w:type="dxa"/>
          </w:tcPr>
          <w:p w:rsidR="00EA5655" w:rsidRDefault="00EA5655" w:rsidP="003279A1">
            <w:r>
              <w:rPr>
                <w:b/>
              </w:rPr>
              <w:br/>
            </w:r>
            <w:r>
              <w:rPr>
                <w:b/>
              </w:rPr>
              <w:br/>
            </w:r>
            <w:r>
              <w:rPr>
                <w:b/>
              </w:rPr>
              <w:br/>
            </w:r>
            <w:r>
              <w:t>62º04'</w:t>
            </w:r>
            <w:r w:rsidR="007A0AE4">
              <w:t>32</w:t>
            </w:r>
            <w:r>
              <w:t>.</w:t>
            </w:r>
            <w:r w:rsidR="007A0AE4">
              <w:t>3</w:t>
            </w:r>
            <w:r>
              <w:t>0 N</w:t>
            </w:r>
          </w:p>
          <w:p w:rsidR="00EA5655" w:rsidRPr="00A86BFC" w:rsidRDefault="00EA5655" w:rsidP="007A0AE4">
            <w:pPr>
              <w:rPr>
                <w:b/>
              </w:rPr>
            </w:pPr>
            <w:r>
              <w:t>21º31'</w:t>
            </w:r>
            <w:r w:rsidR="007A0AE4">
              <w:t>25</w:t>
            </w:r>
            <w:r>
              <w:t>.</w:t>
            </w:r>
            <w:r w:rsidR="007A0AE4">
              <w:t>9</w:t>
            </w:r>
            <w:r>
              <w:t>0 O</w:t>
            </w:r>
            <w:r>
              <w:br/>
            </w:r>
          </w:p>
        </w:tc>
        <w:tc>
          <w:tcPr>
            <w:tcW w:w="5400" w:type="dxa"/>
          </w:tcPr>
          <w:p w:rsidR="00EA5655" w:rsidRDefault="00EA5655" w:rsidP="003279A1">
            <w:pPr>
              <w:rPr>
                <w:sz w:val="22"/>
                <w:szCs w:val="22"/>
              </w:rPr>
            </w:pPr>
            <w:r>
              <w:rPr>
                <w:sz w:val="22"/>
                <w:szCs w:val="22"/>
              </w:rPr>
              <w:t xml:space="preserve">Op 70 km ten n van </w:t>
            </w:r>
            <w:proofErr w:type="spellStart"/>
            <w:r>
              <w:rPr>
                <w:sz w:val="22"/>
                <w:szCs w:val="22"/>
              </w:rPr>
              <w:t>Pori</w:t>
            </w:r>
            <w:proofErr w:type="spellEnd"/>
            <w:r>
              <w:rPr>
                <w:sz w:val="22"/>
                <w:szCs w:val="22"/>
              </w:rPr>
              <w:t>.</w:t>
            </w:r>
            <w:r>
              <w:rPr>
                <w:sz w:val="22"/>
                <w:szCs w:val="22"/>
              </w:rPr>
              <w:br/>
            </w:r>
            <w:r>
              <w:rPr>
                <w:sz w:val="22"/>
                <w:szCs w:val="22"/>
              </w:rPr>
              <w:br/>
            </w:r>
            <w:proofErr w:type="spellStart"/>
            <w:r w:rsidRPr="00BE3A38">
              <w:rPr>
                <w:b/>
                <w:sz w:val="22"/>
                <w:szCs w:val="22"/>
              </w:rPr>
              <w:t>a.</w:t>
            </w:r>
            <w:r w:rsidR="007A0AE4">
              <w:rPr>
                <w:b/>
                <w:sz w:val="22"/>
                <w:szCs w:val="22"/>
              </w:rPr>
              <w:t>Aan</w:t>
            </w:r>
            <w:proofErr w:type="spellEnd"/>
            <w:r w:rsidR="007A0AE4">
              <w:rPr>
                <w:b/>
                <w:sz w:val="22"/>
                <w:szCs w:val="22"/>
              </w:rPr>
              <w:t xml:space="preserve"> de rand </w:t>
            </w:r>
            <w:r w:rsidRPr="00BE3A38">
              <w:rPr>
                <w:b/>
                <w:sz w:val="22"/>
                <w:szCs w:val="22"/>
              </w:rPr>
              <w:t>van het dorp een monument,</w:t>
            </w:r>
            <w:r>
              <w:rPr>
                <w:sz w:val="22"/>
                <w:szCs w:val="22"/>
              </w:rPr>
              <w:t xml:space="preserve"> opgericht op 6 sept. 1936 ter herinnering aan de jonge </w:t>
            </w:r>
            <w:r w:rsidRPr="00BE3A38">
              <w:rPr>
                <w:b/>
                <w:sz w:val="22"/>
                <w:szCs w:val="22"/>
              </w:rPr>
              <w:t xml:space="preserve">graaf </w:t>
            </w:r>
            <w:proofErr w:type="spellStart"/>
            <w:r w:rsidRPr="00BE3A38">
              <w:rPr>
                <w:b/>
                <w:sz w:val="22"/>
                <w:szCs w:val="22"/>
              </w:rPr>
              <w:t>Wilhelm</w:t>
            </w:r>
            <w:proofErr w:type="spellEnd"/>
            <w:r w:rsidRPr="00BE3A38">
              <w:rPr>
                <w:b/>
                <w:sz w:val="22"/>
                <w:szCs w:val="22"/>
              </w:rPr>
              <w:t xml:space="preserve"> Johan </w:t>
            </w:r>
            <w:proofErr w:type="spellStart"/>
            <w:r w:rsidRPr="00BE3A38">
              <w:rPr>
                <w:b/>
                <w:sz w:val="22"/>
                <w:szCs w:val="22"/>
              </w:rPr>
              <w:t>Ludwig</w:t>
            </w:r>
            <w:proofErr w:type="spellEnd"/>
            <w:r w:rsidRPr="00BE3A38">
              <w:rPr>
                <w:b/>
                <w:sz w:val="22"/>
                <w:szCs w:val="22"/>
              </w:rPr>
              <w:t xml:space="preserve"> </w:t>
            </w:r>
            <w:proofErr w:type="spellStart"/>
            <w:r w:rsidRPr="00BE3A38">
              <w:rPr>
                <w:b/>
                <w:sz w:val="22"/>
                <w:szCs w:val="22"/>
              </w:rPr>
              <w:t>von</w:t>
            </w:r>
            <w:proofErr w:type="spellEnd"/>
            <w:r w:rsidRPr="00BE3A38">
              <w:rPr>
                <w:b/>
                <w:sz w:val="22"/>
                <w:szCs w:val="22"/>
              </w:rPr>
              <w:t xml:space="preserve"> </w:t>
            </w:r>
            <w:proofErr w:type="spellStart"/>
            <w:r w:rsidRPr="00BE3A38">
              <w:rPr>
                <w:b/>
                <w:sz w:val="22"/>
                <w:szCs w:val="22"/>
              </w:rPr>
              <w:t>Schwerin</w:t>
            </w:r>
            <w:proofErr w:type="spellEnd"/>
            <w:r w:rsidRPr="00BE3A38">
              <w:rPr>
                <w:b/>
                <w:sz w:val="22"/>
                <w:szCs w:val="22"/>
              </w:rPr>
              <w:t>,</w:t>
            </w:r>
            <w:r>
              <w:rPr>
                <w:sz w:val="22"/>
                <w:szCs w:val="22"/>
              </w:rPr>
              <w:t xml:space="preserve"> onderluitenant bij de artillerie in de leeftijd van 15 jaar. Op 6 sept. 1808 verdedigde hij de brug over de </w:t>
            </w:r>
            <w:proofErr w:type="spellStart"/>
            <w:r>
              <w:rPr>
                <w:sz w:val="22"/>
                <w:szCs w:val="22"/>
              </w:rPr>
              <w:t>Oravais</w:t>
            </w:r>
            <w:proofErr w:type="spellEnd"/>
            <w:r>
              <w:rPr>
                <w:sz w:val="22"/>
                <w:szCs w:val="22"/>
              </w:rPr>
              <w:t xml:space="preserve">,bracht daarbij de Russen ernstige verliezen toe. Gewond tijdens de gevechten, stierf hij aan de gevolgen daarvan op 27 sept. 1808. </w:t>
            </w:r>
          </w:p>
          <w:p w:rsidR="00EA5655" w:rsidRDefault="00EA5655" w:rsidP="003279A1">
            <w:pPr>
              <w:rPr>
                <w:sz w:val="22"/>
                <w:szCs w:val="22"/>
              </w:rPr>
            </w:pPr>
            <w:r>
              <w:rPr>
                <w:sz w:val="22"/>
                <w:szCs w:val="22"/>
              </w:rPr>
              <w:t xml:space="preserve">Een bronzen </w:t>
            </w:r>
            <w:proofErr w:type="spellStart"/>
            <w:r>
              <w:rPr>
                <w:sz w:val="22"/>
                <w:szCs w:val="22"/>
              </w:rPr>
              <w:t>medaillion</w:t>
            </w:r>
            <w:proofErr w:type="spellEnd"/>
            <w:r>
              <w:rPr>
                <w:sz w:val="22"/>
                <w:szCs w:val="22"/>
              </w:rPr>
              <w:t xml:space="preserve"> laat de jonge officier en profiel zien met daaronder een inscriptie. Opschrift in de </w:t>
            </w:r>
            <w:proofErr w:type="spellStart"/>
            <w:r>
              <w:rPr>
                <w:sz w:val="22"/>
                <w:szCs w:val="22"/>
              </w:rPr>
              <w:t>Guide</w:t>
            </w:r>
            <w:proofErr w:type="spellEnd"/>
            <w:r>
              <w:rPr>
                <w:sz w:val="22"/>
                <w:szCs w:val="22"/>
              </w:rPr>
              <w:t>.</w:t>
            </w:r>
          </w:p>
          <w:p w:rsidR="00EA5655" w:rsidRDefault="00EA5655" w:rsidP="003279A1">
            <w:pPr>
              <w:rPr>
                <w:sz w:val="22"/>
                <w:szCs w:val="22"/>
              </w:rPr>
            </w:pPr>
          </w:p>
          <w:p w:rsidR="007A0AE4" w:rsidRDefault="007A0AE4" w:rsidP="003279A1">
            <w:pPr>
              <w:rPr>
                <w:sz w:val="22"/>
                <w:szCs w:val="22"/>
              </w:rPr>
            </w:pPr>
          </w:p>
          <w:p w:rsidR="007A0AE4" w:rsidRPr="0038307E" w:rsidRDefault="007A0AE4" w:rsidP="003279A1">
            <w:pPr>
              <w:rPr>
                <w:sz w:val="22"/>
                <w:szCs w:val="22"/>
              </w:rPr>
            </w:pPr>
          </w:p>
        </w:tc>
      </w:tr>
      <w:tr w:rsidR="00EA5655" w:rsidTr="00941A28">
        <w:tblPrEx>
          <w:tblLook w:val="04A0"/>
        </w:tblPrEx>
        <w:tc>
          <w:tcPr>
            <w:tcW w:w="2628" w:type="dxa"/>
          </w:tcPr>
          <w:p w:rsidR="00EA5655" w:rsidRPr="00E937BC" w:rsidRDefault="00EA5655" w:rsidP="00941A28">
            <w:pPr>
              <w:rPr>
                <w:b/>
              </w:rPr>
            </w:pPr>
            <w:proofErr w:type="spellStart"/>
            <w:r>
              <w:rPr>
                <w:b/>
              </w:rPr>
              <w:lastRenderedPageBreak/>
              <w:t>Turku</w:t>
            </w:r>
            <w:proofErr w:type="spellEnd"/>
            <w:r>
              <w:rPr>
                <w:b/>
              </w:rPr>
              <w:br/>
              <w:t>(</w:t>
            </w:r>
            <w:proofErr w:type="spellStart"/>
            <w:r>
              <w:rPr>
                <w:b/>
              </w:rPr>
              <w:t>Abo</w:t>
            </w:r>
            <w:proofErr w:type="spellEnd"/>
            <w:r>
              <w:rPr>
                <w:b/>
              </w:rPr>
              <w:t>)</w:t>
            </w:r>
            <w:r>
              <w:rPr>
                <w:b/>
              </w:rPr>
              <w:br/>
            </w:r>
          </w:p>
        </w:tc>
        <w:tc>
          <w:tcPr>
            <w:tcW w:w="1800" w:type="dxa"/>
          </w:tcPr>
          <w:p w:rsidR="00EA5655" w:rsidRDefault="00EA5655" w:rsidP="00941A28">
            <w:r>
              <w:rPr>
                <w:b/>
              </w:rPr>
              <w:br/>
            </w:r>
            <w:r>
              <w:rPr>
                <w:b/>
              </w:rPr>
              <w:br/>
            </w:r>
            <w:r>
              <w:rPr>
                <w:b/>
              </w:rPr>
              <w:br/>
            </w:r>
            <w:r>
              <w:t>60º27'45.30 N</w:t>
            </w:r>
          </w:p>
          <w:p w:rsidR="00EA5655" w:rsidRPr="00A86BFC" w:rsidRDefault="00EA5655" w:rsidP="00941A28">
            <w:pPr>
              <w:rPr>
                <w:b/>
              </w:rPr>
            </w:pPr>
            <w:r>
              <w:t>22º17'36.80 O</w:t>
            </w:r>
            <w:r>
              <w:br/>
            </w:r>
            <w:r w:rsidRPr="00834DD3">
              <w:rPr>
                <w:b/>
                <w:sz w:val="20"/>
                <w:szCs w:val="20"/>
              </w:rPr>
              <w:t>= parkeerplaats naast kerk</w:t>
            </w:r>
          </w:p>
        </w:tc>
        <w:tc>
          <w:tcPr>
            <w:tcW w:w="5400" w:type="dxa"/>
          </w:tcPr>
          <w:p w:rsidR="00EA5655" w:rsidRPr="0038307E" w:rsidRDefault="00EA5655" w:rsidP="00941A28">
            <w:pPr>
              <w:rPr>
                <w:sz w:val="22"/>
                <w:szCs w:val="22"/>
              </w:rPr>
            </w:pPr>
            <w:r>
              <w:rPr>
                <w:sz w:val="22"/>
                <w:szCs w:val="22"/>
              </w:rPr>
              <w:t xml:space="preserve">150 km ten w van Helsinki. Dit was de hoofdstad van het </w:t>
            </w:r>
            <w:proofErr w:type="spellStart"/>
            <w:r>
              <w:rPr>
                <w:sz w:val="22"/>
                <w:szCs w:val="22"/>
              </w:rPr>
              <w:t>Groot-Hertogdom</w:t>
            </w:r>
            <w:proofErr w:type="spellEnd"/>
            <w:r>
              <w:rPr>
                <w:sz w:val="22"/>
                <w:szCs w:val="22"/>
              </w:rPr>
              <w:t xml:space="preserve"> Finland van 1809 tot 1812.</w:t>
            </w:r>
            <w:r>
              <w:rPr>
                <w:sz w:val="22"/>
                <w:szCs w:val="22"/>
              </w:rPr>
              <w:br/>
            </w:r>
            <w:r>
              <w:rPr>
                <w:sz w:val="22"/>
                <w:szCs w:val="22"/>
              </w:rPr>
              <w:br/>
            </w:r>
            <w:proofErr w:type="spellStart"/>
            <w:r w:rsidRPr="008B6679">
              <w:rPr>
                <w:b/>
                <w:sz w:val="22"/>
                <w:szCs w:val="22"/>
              </w:rPr>
              <w:t>a.Aan</w:t>
            </w:r>
            <w:proofErr w:type="spellEnd"/>
            <w:r w:rsidRPr="008B6679">
              <w:rPr>
                <w:b/>
                <w:sz w:val="22"/>
                <w:szCs w:val="22"/>
              </w:rPr>
              <w:t xml:space="preserve"> de oostkant van de stad op het kerkhof van de kerk </w:t>
            </w:r>
            <w:proofErr w:type="spellStart"/>
            <w:r w:rsidRPr="008B6679">
              <w:rPr>
                <w:b/>
                <w:sz w:val="22"/>
                <w:szCs w:val="22"/>
              </w:rPr>
              <w:t>Sainte-Catherine</w:t>
            </w:r>
            <w:proofErr w:type="spellEnd"/>
            <w:r w:rsidRPr="008B6679">
              <w:rPr>
                <w:b/>
                <w:sz w:val="22"/>
                <w:szCs w:val="22"/>
              </w:rPr>
              <w:t xml:space="preserve"> (</w:t>
            </w:r>
            <w:proofErr w:type="spellStart"/>
            <w:r w:rsidRPr="008B6679">
              <w:rPr>
                <w:b/>
                <w:sz w:val="22"/>
                <w:szCs w:val="22"/>
              </w:rPr>
              <w:t>Kaarina</w:t>
            </w:r>
            <w:proofErr w:type="spellEnd"/>
            <w:r w:rsidRPr="008B6679">
              <w:rPr>
                <w:b/>
                <w:sz w:val="22"/>
                <w:szCs w:val="22"/>
              </w:rPr>
              <w:t xml:space="preserve"> </w:t>
            </w:r>
            <w:proofErr w:type="spellStart"/>
            <w:r w:rsidRPr="008B6679">
              <w:rPr>
                <w:b/>
                <w:sz w:val="22"/>
                <w:szCs w:val="22"/>
              </w:rPr>
              <w:t>Kirkko</w:t>
            </w:r>
            <w:proofErr w:type="spellEnd"/>
            <w:r w:rsidRPr="008B6679">
              <w:rPr>
                <w:b/>
                <w:sz w:val="22"/>
                <w:szCs w:val="22"/>
              </w:rPr>
              <w:t xml:space="preserve">) rust </w:t>
            </w:r>
            <w:proofErr w:type="spellStart"/>
            <w:r w:rsidRPr="008B6679">
              <w:rPr>
                <w:b/>
                <w:sz w:val="22"/>
                <w:szCs w:val="22"/>
              </w:rPr>
              <w:t>Mathias</w:t>
            </w:r>
            <w:proofErr w:type="spellEnd"/>
            <w:r w:rsidRPr="008B6679">
              <w:rPr>
                <w:b/>
                <w:sz w:val="22"/>
                <w:szCs w:val="22"/>
              </w:rPr>
              <w:t xml:space="preserve"> </w:t>
            </w:r>
            <w:proofErr w:type="spellStart"/>
            <w:r w:rsidRPr="008B6679">
              <w:rPr>
                <w:b/>
                <w:sz w:val="22"/>
                <w:szCs w:val="22"/>
              </w:rPr>
              <w:t>Calonius</w:t>
            </w:r>
            <w:proofErr w:type="spellEnd"/>
            <w:r>
              <w:rPr>
                <w:b/>
                <w:sz w:val="22"/>
                <w:szCs w:val="22"/>
              </w:rPr>
              <w:t xml:space="preserve"> (ENG)</w:t>
            </w:r>
            <w:r w:rsidRPr="008B6679">
              <w:rPr>
                <w:b/>
                <w:sz w:val="22"/>
                <w:szCs w:val="22"/>
              </w:rPr>
              <w:t>.</w:t>
            </w:r>
            <w:r>
              <w:rPr>
                <w:sz w:val="22"/>
                <w:szCs w:val="22"/>
              </w:rPr>
              <w:t xml:space="preserve"> Lid van het </w:t>
            </w:r>
            <w:proofErr w:type="spellStart"/>
            <w:r>
              <w:rPr>
                <w:sz w:val="22"/>
                <w:szCs w:val="22"/>
              </w:rPr>
              <w:t>Court</w:t>
            </w:r>
            <w:proofErr w:type="spellEnd"/>
            <w:r>
              <w:rPr>
                <w:sz w:val="22"/>
                <w:szCs w:val="22"/>
              </w:rPr>
              <w:t xml:space="preserve"> Suprême van Stockholm (1800), procureur van de Senaat van het </w:t>
            </w:r>
            <w:proofErr w:type="spellStart"/>
            <w:r>
              <w:rPr>
                <w:sz w:val="22"/>
                <w:szCs w:val="22"/>
              </w:rPr>
              <w:t>Groot-Hertogdom</w:t>
            </w:r>
            <w:proofErr w:type="spellEnd"/>
            <w:r>
              <w:rPr>
                <w:sz w:val="22"/>
                <w:szCs w:val="22"/>
              </w:rPr>
              <w:t xml:space="preserve"> Finland. Hij verdedigde de garantie van de Finse wetten, toen het land, een aanhangsel van Zweden, </w:t>
            </w:r>
            <w:proofErr w:type="spellStart"/>
            <w:r>
              <w:rPr>
                <w:sz w:val="22"/>
                <w:szCs w:val="22"/>
              </w:rPr>
              <w:t>Groot-Hertogdom</w:t>
            </w:r>
            <w:proofErr w:type="spellEnd"/>
            <w:r>
              <w:rPr>
                <w:sz w:val="22"/>
                <w:szCs w:val="22"/>
              </w:rPr>
              <w:t xml:space="preserve"> werd tijdens het bewind van tsaar Alexander I.</w:t>
            </w:r>
            <w:r>
              <w:rPr>
                <w:sz w:val="22"/>
                <w:szCs w:val="22"/>
              </w:rPr>
              <w:br/>
            </w:r>
          </w:p>
        </w:tc>
      </w:tr>
    </w:tbl>
    <w:p w:rsidR="007620BF" w:rsidRDefault="007620BF">
      <w:pPr>
        <w:rPr>
          <w:b/>
          <w:sz w:val="20"/>
          <w:szCs w:val="20"/>
        </w:rPr>
      </w:pPr>
    </w:p>
    <w:p w:rsidR="007620BF" w:rsidRPr="00195C57" w:rsidRDefault="007620BF" w:rsidP="007620BF">
      <w:pPr>
        <w:rPr>
          <w:b/>
          <w:sz w:val="20"/>
          <w:szCs w:val="20"/>
        </w:rPr>
      </w:pPr>
      <w:r w:rsidRPr="00195C57">
        <w:rPr>
          <w:b/>
          <w:sz w:val="20"/>
          <w:szCs w:val="20"/>
        </w:rPr>
        <w:t>NED = artikel erbij gevonden in het Nederlands</w:t>
      </w:r>
    </w:p>
    <w:p w:rsidR="007620BF" w:rsidRPr="00195C57" w:rsidRDefault="007620BF" w:rsidP="007620BF">
      <w:pPr>
        <w:rPr>
          <w:b/>
          <w:sz w:val="20"/>
          <w:szCs w:val="20"/>
        </w:rPr>
      </w:pPr>
      <w:r w:rsidRPr="00195C57">
        <w:rPr>
          <w:b/>
          <w:sz w:val="20"/>
          <w:szCs w:val="20"/>
        </w:rPr>
        <w:t xml:space="preserve">FR = artikel erbij gevonden in het </w:t>
      </w:r>
      <w:r>
        <w:rPr>
          <w:b/>
          <w:sz w:val="20"/>
          <w:szCs w:val="20"/>
        </w:rPr>
        <w:t>Frans</w:t>
      </w:r>
      <w:r w:rsidRPr="00195C57">
        <w:rPr>
          <w:b/>
          <w:sz w:val="20"/>
          <w:szCs w:val="20"/>
        </w:rPr>
        <w:br/>
        <w:t xml:space="preserve">DUI = artikel erbij gevonden in het </w:t>
      </w:r>
      <w:r>
        <w:rPr>
          <w:b/>
          <w:sz w:val="20"/>
          <w:szCs w:val="20"/>
        </w:rPr>
        <w:t>Duits</w:t>
      </w:r>
    </w:p>
    <w:p w:rsidR="007C3789" w:rsidRDefault="007620BF" w:rsidP="007620BF">
      <w:pPr>
        <w:rPr>
          <w:b/>
          <w:sz w:val="20"/>
          <w:szCs w:val="20"/>
        </w:rPr>
      </w:pPr>
      <w:r>
        <w:rPr>
          <w:b/>
          <w:sz w:val="20"/>
          <w:szCs w:val="20"/>
        </w:rPr>
        <w:t xml:space="preserve">ENG = </w:t>
      </w:r>
      <w:r w:rsidRPr="00195C57">
        <w:rPr>
          <w:b/>
          <w:sz w:val="20"/>
          <w:szCs w:val="20"/>
        </w:rPr>
        <w:t xml:space="preserve">artikel erbij gevonden in het </w:t>
      </w:r>
      <w:r>
        <w:rPr>
          <w:b/>
          <w:sz w:val="20"/>
          <w:szCs w:val="20"/>
        </w:rPr>
        <w:t>Engels</w:t>
      </w:r>
      <w:r>
        <w:rPr>
          <w:b/>
          <w:sz w:val="20"/>
          <w:szCs w:val="20"/>
        </w:rPr>
        <w:br/>
      </w:r>
      <w:r w:rsidR="001663DE">
        <w:rPr>
          <w:b/>
          <w:sz w:val="20"/>
          <w:szCs w:val="20"/>
        </w:rPr>
        <w:t xml:space="preserve">ZWE/FINS = </w:t>
      </w:r>
      <w:r w:rsidR="001663DE" w:rsidRPr="00195C57">
        <w:rPr>
          <w:b/>
          <w:sz w:val="20"/>
          <w:szCs w:val="20"/>
        </w:rPr>
        <w:t xml:space="preserve">artikel erbij gevonden in het </w:t>
      </w:r>
      <w:r w:rsidR="001663DE">
        <w:rPr>
          <w:b/>
          <w:sz w:val="20"/>
          <w:szCs w:val="20"/>
        </w:rPr>
        <w:t>Zweeds of Fins. (Roel onderscheidt dit niet!)</w:t>
      </w:r>
      <w:r w:rsidR="007C3789">
        <w:rPr>
          <w:b/>
          <w:sz w:val="20"/>
          <w:szCs w:val="20"/>
        </w:rPr>
        <w:br/>
      </w:r>
      <w:r>
        <w:rPr>
          <w:b/>
          <w:sz w:val="20"/>
          <w:szCs w:val="20"/>
        </w:rPr>
        <w:br/>
      </w:r>
      <w:r>
        <w:rPr>
          <w:b/>
          <w:sz w:val="20"/>
          <w:szCs w:val="20"/>
        </w:rPr>
        <w:br/>
      </w:r>
      <w:proofErr w:type="spellStart"/>
      <w:r w:rsidR="00430281" w:rsidRPr="00812F37">
        <w:rPr>
          <w:b/>
          <w:sz w:val="20"/>
          <w:szCs w:val="20"/>
        </w:rPr>
        <w:t>Kode</w:t>
      </w:r>
      <w:proofErr w:type="spellEnd"/>
      <w:r w:rsidR="00430281" w:rsidRPr="00812F37">
        <w:rPr>
          <w:b/>
          <w:sz w:val="20"/>
          <w:szCs w:val="20"/>
        </w:rPr>
        <w:t xml:space="preserve">: </w:t>
      </w:r>
      <w:r w:rsidR="00AD3E89">
        <w:rPr>
          <w:b/>
          <w:sz w:val="20"/>
          <w:szCs w:val="20"/>
        </w:rPr>
        <w:t>draaiboek</w:t>
      </w:r>
      <w:r w:rsidR="00E06032">
        <w:rPr>
          <w:b/>
          <w:sz w:val="20"/>
          <w:szCs w:val="20"/>
        </w:rPr>
        <w:t xml:space="preserve"> </w:t>
      </w:r>
      <w:r w:rsidR="006673B2">
        <w:rPr>
          <w:b/>
          <w:sz w:val="20"/>
          <w:szCs w:val="20"/>
        </w:rPr>
        <w:t>Finland</w:t>
      </w:r>
      <w:r w:rsidR="00861713">
        <w:rPr>
          <w:b/>
          <w:sz w:val="20"/>
          <w:szCs w:val="20"/>
        </w:rPr>
        <w:t xml:space="preserve"> (</w:t>
      </w:r>
      <w:r w:rsidR="001833C3" w:rsidRPr="00812F37">
        <w:rPr>
          <w:b/>
          <w:sz w:val="20"/>
          <w:szCs w:val="20"/>
        </w:rPr>
        <w:t xml:space="preserve">op </w:t>
      </w:r>
      <w:proofErr w:type="spellStart"/>
      <w:r w:rsidR="001833C3" w:rsidRPr="00812F37">
        <w:rPr>
          <w:b/>
          <w:sz w:val="20"/>
          <w:szCs w:val="20"/>
        </w:rPr>
        <w:t>WD-schijf</w:t>
      </w:r>
      <w:proofErr w:type="spellEnd"/>
      <w:r w:rsidR="00CA30CD">
        <w:rPr>
          <w:b/>
          <w:sz w:val="20"/>
          <w:szCs w:val="20"/>
        </w:rPr>
        <w:t xml:space="preserve">, alles voor website </w:t>
      </w:r>
      <w:r w:rsidR="006673B2">
        <w:rPr>
          <w:b/>
          <w:sz w:val="20"/>
          <w:szCs w:val="20"/>
        </w:rPr>
        <w:t>FINLAND</w:t>
      </w:r>
      <w:r w:rsidR="00A7752B">
        <w:rPr>
          <w:b/>
          <w:sz w:val="20"/>
          <w:szCs w:val="20"/>
        </w:rPr>
        <w:t xml:space="preserve"> versie02</w:t>
      </w:r>
      <w:r w:rsidR="00CA30CD">
        <w:rPr>
          <w:b/>
          <w:sz w:val="20"/>
          <w:szCs w:val="20"/>
        </w:rPr>
        <w:t>)</w:t>
      </w:r>
      <w:r w:rsidR="004F3C74">
        <w:rPr>
          <w:b/>
          <w:sz w:val="20"/>
          <w:szCs w:val="20"/>
        </w:rPr>
        <w:br/>
      </w:r>
    </w:p>
    <w:p w:rsidR="00275F88" w:rsidRPr="00F16F4B" w:rsidRDefault="004F3C74">
      <w:r>
        <w:rPr>
          <w:b/>
          <w:sz w:val="20"/>
          <w:szCs w:val="20"/>
        </w:rPr>
        <w:t xml:space="preserve">Versie: </w:t>
      </w:r>
      <w:r w:rsidR="007A0AE4">
        <w:rPr>
          <w:b/>
          <w:sz w:val="20"/>
          <w:szCs w:val="20"/>
        </w:rPr>
        <w:t>sept.</w:t>
      </w:r>
      <w:r>
        <w:rPr>
          <w:b/>
          <w:sz w:val="20"/>
          <w:szCs w:val="20"/>
        </w:rPr>
        <w:t xml:space="preserve"> 201</w:t>
      </w:r>
      <w:r w:rsidR="00A7752B">
        <w:rPr>
          <w:b/>
          <w:sz w:val="20"/>
          <w:szCs w:val="20"/>
        </w:rPr>
        <w:t>7</w:t>
      </w:r>
      <w:r>
        <w:rPr>
          <w:b/>
          <w:sz w:val="20"/>
          <w:szCs w:val="20"/>
        </w:rPr>
        <w:t xml:space="preserve"> </w:t>
      </w:r>
      <w:r w:rsidR="00712357">
        <w:rPr>
          <w:b/>
          <w:sz w:val="20"/>
          <w:szCs w:val="20"/>
        </w:rPr>
        <w:t xml:space="preserve">   </w:t>
      </w:r>
      <w:r w:rsidR="004B7F98">
        <w:rPr>
          <w:b/>
          <w:sz w:val="20"/>
          <w:szCs w:val="20"/>
        </w:rPr>
        <w:fldChar w:fldCharType="begin"/>
      </w:r>
      <w:r w:rsidR="00CA30CD">
        <w:rPr>
          <w:b/>
          <w:sz w:val="20"/>
          <w:szCs w:val="20"/>
        </w:rPr>
        <w:instrText xml:space="preserve"> DATE \@ "d-M-yyyy" </w:instrText>
      </w:r>
      <w:r w:rsidR="004B7F98">
        <w:rPr>
          <w:b/>
          <w:sz w:val="20"/>
          <w:szCs w:val="20"/>
        </w:rPr>
        <w:fldChar w:fldCharType="separate"/>
      </w:r>
      <w:r w:rsidR="0039335B">
        <w:rPr>
          <w:b/>
          <w:noProof/>
          <w:sz w:val="20"/>
          <w:szCs w:val="20"/>
        </w:rPr>
        <w:t>18-9-2017</w:t>
      </w:r>
      <w:r w:rsidR="004B7F98">
        <w:rPr>
          <w:b/>
          <w:sz w:val="20"/>
          <w:szCs w:val="20"/>
        </w:rPr>
        <w:fldChar w:fldCharType="end"/>
      </w:r>
      <w:r w:rsidR="00CA30CD">
        <w:rPr>
          <w:b/>
          <w:sz w:val="20"/>
          <w:szCs w:val="20"/>
        </w:rPr>
        <w:t xml:space="preserve">   </w:t>
      </w:r>
      <w:r w:rsidR="004B7F98">
        <w:rPr>
          <w:b/>
          <w:sz w:val="20"/>
          <w:szCs w:val="20"/>
        </w:rPr>
        <w:fldChar w:fldCharType="begin"/>
      </w:r>
      <w:r w:rsidR="00CA30CD">
        <w:rPr>
          <w:b/>
          <w:sz w:val="20"/>
          <w:szCs w:val="20"/>
        </w:rPr>
        <w:instrText xml:space="preserve"> TIME \@ "H:mm:ss" </w:instrText>
      </w:r>
      <w:r w:rsidR="004B7F98">
        <w:rPr>
          <w:b/>
          <w:sz w:val="20"/>
          <w:szCs w:val="20"/>
        </w:rPr>
        <w:fldChar w:fldCharType="separate"/>
      </w:r>
      <w:r w:rsidR="0039335B">
        <w:rPr>
          <w:b/>
          <w:noProof/>
          <w:sz w:val="20"/>
          <w:szCs w:val="20"/>
        </w:rPr>
        <w:t>20:53:15</w:t>
      </w:r>
      <w:r w:rsidR="004B7F98">
        <w:rPr>
          <w:b/>
          <w:sz w:val="20"/>
          <w:szCs w:val="20"/>
        </w:rPr>
        <w:fldChar w:fldCharType="end"/>
      </w:r>
    </w:p>
    <w:sectPr w:rsidR="00275F88" w:rsidRPr="00F16F4B" w:rsidSect="008D398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FF8" w:rsidRDefault="007C0FF8">
      <w:r>
        <w:separator/>
      </w:r>
    </w:p>
  </w:endnote>
  <w:endnote w:type="continuationSeparator" w:id="0">
    <w:p w:rsidR="007C0FF8" w:rsidRDefault="007C0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F1" w:rsidRPr="00BC705A" w:rsidRDefault="006970F1" w:rsidP="00E47336">
    <w:pPr>
      <w:jc w:val="center"/>
    </w:pPr>
    <w:r w:rsidRPr="00BC705A">
      <w:rPr>
        <w:rStyle w:val="Paginanummer"/>
        <w:b/>
        <w:sz w:val="20"/>
        <w:szCs w:val="20"/>
      </w:rPr>
      <w:t xml:space="preserve">Pag. </w:t>
    </w:r>
    <w:r w:rsidR="004B7F98" w:rsidRPr="00BC705A">
      <w:rPr>
        <w:rStyle w:val="Paginanummer"/>
        <w:b/>
        <w:sz w:val="20"/>
        <w:szCs w:val="20"/>
      </w:rPr>
      <w:fldChar w:fldCharType="begin"/>
    </w:r>
    <w:r w:rsidRPr="00BC705A">
      <w:rPr>
        <w:rStyle w:val="Paginanummer"/>
        <w:b/>
        <w:sz w:val="20"/>
        <w:szCs w:val="20"/>
      </w:rPr>
      <w:instrText xml:space="preserve"> PAGE </w:instrText>
    </w:r>
    <w:r w:rsidR="004B7F98" w:rsidRPr="00BC705A">
      <w:rPr>
        <w:rStyle w:val="Paginanummer"/>
        <w:b/>
        <w:sz w:val="20"/>
        <w:szCs w:val="20"/>
      </w:rPr>
      <w:fldChar w:fldCharType="separate"/>
    </w:r>
    <w:r w:rsidR="007A0AE4">
      <w:rPr>
        <w:rStyle w:val="Paginanummer"/>
        <w:b/>
        <w:noProof/>
        <w:sz w:val="20"/>
        <w:szCs w:val="20"/>
      </w:rPr>
      <w:t>6</w:t>
    </w:r>
    <w:r w:rsidR="004B7F98" w:rsidRPr="00BC705A">
      <w:rPr>
        <w:rStyle w:val="Paginanummer"/>
        <w:b/>
        <w:sz w:val="20"/>
        <w:szCs w:val="20"/>
      </w:rPr>
      <w:fldChar w:fldCharType="end"/>
    </w:r>
    <w:r w:rsidRPr="00BC705A">
      <w:rPr>
        <w:rStyle w:val="Paginanummer"/>
        <w:b/>
        <w:sz w:val="20"/>
        <w:szCs w:val="20"/>
      </w:rPr>
      <w:t xml:space="preserve">  </w:t>
    </w:r>
    <w:r w:rsidR="00C07473">
      <w:rPr>
        <w:rStyle w:val="Paginanummer"/>
        <w:b/>
        <w:sz w:val="20"/>
        <w:szCs w:val="20"/>
      </w:rPr>
      <w:t>FINLAND</w:t>
    </w:r>
    <w:r>
      <w:rPr>
        <w:rStyle w:val="Paginanummer"/>
        <w:b/>
        <w:sz w:val="20"/>
        <w:szCs w:val="20"/>
      </w:rPr>
      <w:t xml:space="preserve"> (</w:t>
    </w:r>
    <w:proofErr w:type="spellStart"/>
    <w:r w:rsidR="0039335B">
      <w:rPr>
        <w:rStyle w:val="Paginanummer"/>
        <w:b/>
        <w:sz w:val="20"/>
        <w:szCs w:val="20"/>
      </w:rPr>
      <w:t>def</w:t>
    </w:r>
    <w:proofErr w:type="spellEnd"/>
    <w:r w:rsidR="0039335B">
      <w:rPr>
        <w:rStyle w:val="Paginanummer"/>
        <w:b/>
        <w:sz w:val="20"/>
        <w:szCs w:val="20"/>
      </w:rPr>
      <w:t xml:space="preserve">. </w:t>
    </w:r>
    <w:r w:rsidR="00990CF6">
      <w:rPr>
        <w:rStyle w:val="Paginanummer"/>
        <w:b/>
        <w:sz w:val="20"/>
        <w:szCs w:val="20"/>
      </w:rPr>
      <w:t>versie</w:t>
    </w:r>
    <w:r w:rsidR="00C07473">
      <w:rPr>
        <w:rStyle w:val="Paginanummer"/>
        <w:b/>
        <w:sz w:val="20"/>
        <w:szCs w:val="20"/>
      </w:rPr>
      <w:t xml:space="preserve"> </w:t>
    </w:r>
    <w:r w:rsidR="0039335B">
      <w:rPr>
        <w:rStyle w:val="Paginanummer"/>
        <w:b/>
        <w:sz w:val="20"/>
        <w:szCs w:val="20"/>
      </w:rPr>
      <w:t>sept.</w:t>
    </w:r>
    <w:r>
      <w:rPr>
        <w:rStyle w:val="Paginanummer"/>
        <w:b/>
        <w:sz w:val="20"/>
        <w:szCs w:val="20"/>
      </w:rPr>
      <w:t xml:space="preserve"> 201</w:t>
    </w:r>
    <w:r w:rsidR="00A7752B">
      <w:rPr>
        <w:rStyle w:val="Paginanummer"/>
        <w:b/>
        <w:sz w:val="20"/>
        <w:szCs w:val="20"/>
      </w:rPr>
      <w:t>7</w:t>
    </w:r>
    <w:r>
      <w:rPr>
        <w:rStyle w:val="Paginanummer"/>
        <w:b/>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FF8" w:rsidRDefault="007C0FF8">
      <w:r>
        <w:separator/>
      </w:r>
    </w:p>
  </w:footnote>
  <w:footnote w:type="continuationSeparator" w:id="0">
    <w:p w:rsidR="007C0FF8" w:rsidRDefault="007C0F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81C1B"/>
    <w:multiLevelType w:val="hybridMultilevel"/>
    <w:tmpl w:val="60F4DAA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3277818"/>
    <w:multiLevelType w:val="hybridMultilevel"/>
    <w:tmpl w:val="F00EE3D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B0A0D8D"/>
    <w:multiLevelType w:val="hybridMultilevel"/>
    <w:tmpl w:val="64F2FC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FE67B4D"/>
    <w:multiLevelType w:val="hybridMultilevel"/>
    <w:tmpl w:val="2974B0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6E009F1"/>
    <w:multiLevelType w:val="hybridMultilevel"/>
    <w:tmpl w:val="28A8F9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BDC5521"/>
    <w:multiLevelType w:val="hybridMultilevel"/>
    <w:tmpl w:val="2EB43C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C5B5EFD"/>
    <w:multiLevelType w:val="hybridMultilevel"/>
    <w:tmpl w:val="D2EEB5B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6827601A"/>
    <w:multiLevelType w:val="hybridMultilevel"/>
    <w:tmpl w:val="B5AE4C18"/>
    <w:lvl w:ilvl="0" w:tplc="E1E6D7C8">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6"/>
  </w:num>
  <w:num w:numId="4">
    <w:abstractNumId w:val="2"/>
  </w:num>
  <w:num w:numId="5">
    <w:abstractNumId w:val="5"/>
  </w:num>
  <w:num w:numId="6">
    <w:abstractNumId w:val="4"/>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425"/>
  <w:characterSpacingControl w:val="doNotCompress"/>
  <w:hdrShapeDefaults>
    <o:shapedefaults v:ext="edit" spidmax="29698"/>
  </w:hdrShapeDefaults>
  <w:footnotePr>
    <w:footnote w:id="-1"/>
    <w:footnote w:id="0"/>
  </w:footnotePr>
  <w:endnotePr>
    <w:endnote w:id="-1"/>
    <w:endnote w:id="0"/>
  </w:endnotePr>
  <w:compat/>
  <w:rsids>
    <w:rsidRoot w:val="00042B35"/>
    <w:rsid w:val="00000407"/>
    <w:rsid w:val="00001774"/>
    <w:rsid w:val="00003F0F"/>
    <w:rsid w:val="000103E8"/>
    <w:rsid w:val="000206AF"/>
    <w:rsid w:val="00022001"/>
    <w:rsid w:val="00022EE7"/>
    <w:rsid w:val="000247D5"/>
    <w:rsid w:val="0002709E"/>
    <w:rsid w:val="00027B93"/>
    <w:rsid w:val="00032917"/>
    <w:rsid w:val="00035D1D"/>
    <w:rsid w:val="00042B35"/>
    <w:rsid w:val="00050557"/>
    <w:rsid w:val="00052F86"/>
    <w:rsid w:val="00053E45"/>
    <w:rsid w:val="00060844"/>
    <w:rsid w:val="00060C9A"/>
    <w:rsid w:val="00062720"/>
    <w:rsid w:val="00064AF9"/>
    <w:rsid w:val="00071157"/>
    <w:rsid w:val="0007672E"/>
    <w:rsid w:val="0009181F"/>
    <w:rsid w:val="00095ED6"/>
    <w:rsid w:val="00095F94"/>
    <w:rsid w:val="000A186B"/>
    <w:rsid w:val="000A7860"/>
    <w:rsid w:val="000B1F76"/>
    <w:rsid w:val="000B45B6"/>
    <w:rsid w:val="000B5D2F"/>
    <w:rsid w:val="000B782D"/>
    <w:rsid w:val="000C2AFF"/>
    <w:rsid w:val="000C4BF6"/>
    <w:rsid w:val="000C4ED5"/>
    <w:rsid w:val="000D12FC"/>
    <w:rsid w:val="000D5BD5"/>
    <w:rsid w:val="000E4A3D"/>
    <w:rsid w:val="000E6E51"/>
    <w:rsid w:val="000F1757"/>
    <w:rsid w:val="000F7659"/>
    <w:rsid w:val="00101DD2"/>
    <w:rsid w:val="0010474D"/>
    <w:rsid w:val="0010556A"/>
    <w:rsid w:val="001102F4"/>
    <w:rsid w:val="00113D74"/>
    <w:rsid w:val="001200A4"/>
    <w:rsid w:val="00121DDE"/>
    <w:rsid w:val="00123530"/>
    <w:rsid w:val="001237C7"/>
    <w:rsid w:val="00127730"/>
    <w:rsid w:val="00127B81"/>
    <w:rsid w:val="001315E4"/>
    <w:rsid w:val="001333A0"/>
    <w:rsid w:val="00145589"/>
    <w:rsid w:val="001476DB"/>
    <w:rsid w:val="00157B55"/>
    <w:rsid w:val="00164010"/>
    <w:rsid w:val="001663DE"/>
    <w:rsid w:val="00167524"/>
    <w:rsid w:val="00167670"/>
    <w:rsid w:val="0017772C"/>
    <w:rsid w:val="00182908"/>
    <w:rsid w:val="001833C3"/>
    <w:rsid w:val="0018762F"/>
    <w:rsid w:val="00194B01"/>
    <w:rsid w:val="001A13C9"/>
    <w:rsid w:val="001A1C6E"/>
    <w:rsid w:val="001A4A79"/>
    <w:rsid w:val="001B2531"/>
    <w:rsid w:val="001B7C14"/>
    <w:rsid w:val="001B7D38"/>
    <w:rsid w:val="001C0478"/>
    <w:rsid w:val="001C0649"/>
    <w:rsid w:val="001C542B"/>
    <w:rsid w:val="001D3B72"/>
    <w:rsid w:val="001D79B9"/>
    <w:rsid w:val="001E15DD"/>
    <w:rsid w:val="001E596B"/>
    <w:rsid w:val="001F4687"/>
    <w:rsid w:val="00200811"/>
    <w:rsid w:val="00206909"/>
    <w:rsid w:val="00206947"/>
    <w:rsid w:val="002125AA"/>
    <w:rsid w:val="00213072"/>
    <w:rsid w:val="00214811"/>
    <w:rsid w:val="00215861"/>
    <w:rsid w:val="00217819"/>
    <w:rsid w:val="0022099C"/>
    <w:rsid w:val="00231226"/>
    <w:rsid w:val="0023216F"/>
    <w:rsid w:val="0023404D"/>
    <w:rsid w:val="00240B75"/>
    <w:rsid w:val="00245130"/>
    <w:rsid w:val="00245BF8"/>
    <w:rsid w:val="00253F46"/>
    <w:rsid w:val="00256E3E"/>
    <w:rsid w:val="00262906"/>
    <w:rsid w:val="00265751"/>
    <w:rsid w:val="002676CE"/>
    <w:rsid w:val="00270613"/>
    <w:rsid w:val="00274B7B"/>
    <w:rsid w:val="00275F88"/>
    <w:rsid w:val="002838AA"/>
    <w:rsid w:val="00283E60"/>
    <w:rsid w:val="0028538B"/>
    <w:rsid w:val="00293F02"/>
    <w:rsid w:val="002949EB"/>
    <w:rsid w:val="00296163"/>
    <w:rsid w:val="002A4B9C"/>
    <w:rsid w:val="002B4345"/>
    <w:rsid w:val="002B47C2"/>
    <w:rsid w:val="002B70FC"/>
    <w:rsid w:val="002C0CA0"/>
    <w:rsid w:val="002C7866"/>
    <w:rsid w:val="002D36BF"/>
    <w:rsid w:val="002D4A31"/>
    <w:rsid w:val="002D54F8"/>
    <w:rsid w:val="002F60F6"/>
    <w:rsid w:val="00310533"/>
    <w:rsid w:val="00311416"/>
    <w:rsid w:val="00314F0C"/>
    <w:rsid w:val="0031694B"/>
    <w:rsid w:val="00323C58"/>
    <w:rsid w:val="00324B39"/>
    <w:rsid w:val="00331EFE"/>
    <w:rsid w:val="00342C9B"/>
    <w:rsid w:val="00343BF3"/>
    <w:rsid w:val="003453E4"/>
    <w:rsid w:val="003459F2"/>
    <w:rsid w:val="00350DA3"/>
    <w:rsid w:val="00352765"/>
    <w:rsid w:val="00360702"/>
    <w:rsid w:val="00361E96"/>
    <w:rsid w:val="0036519F"/>
    <w:rsid w:val="00380866"/>
    <w:rsid w:val="0038307E"/>
    <w:rsid w:val="00385822"/>
    <w:rsid w:val="00390E14"/>
    <w:rsid w:val="0039335B"/>
    <w:rsid w:val="00393A00"/>
    <w:rsid w:val="003B06AD"/>
    <w:rsid w:val="003B2142"/>
    <w:rsid w:val="003B4A58"/>
    <w:rsid w:val="003C056B"/>
    <w:rsid w:val="003D2BAA"/>
    <w:rsid w:val="003D509B"/>
    <w:rsid w:val="003D5184"/>
    <w:rsid w:val="003E0C72"/>
    <w:rsid w:val="003E421A"/>
    <w:rsid w:val="003E7781"/>
    <w:rsid w:val="00400C37"/>
    <w:rsid w:val="0040154E"/>
    <w:rsid w:val="00401A3F"/>
    <w:rsid w:val="00405399"/>
    <w:rsid w:val="00421685"/>
    <w:rsid w:val="00421C2C"/>
    <w:rsid w:val="004271EA"/>
    <w:rsid w:val="00430281"/>
    <w:rsid w:val="00431335"/>
    <w:rsid w:val="0043149B"/>
    <w:rsid w:val="00440C94"/>
    <w:rsid w:val="0045230B"/>
    <w:rsid w:val="00454D57"/>
    <w:rsid w:val="00463390"/>
    <w:rsid w:val="00470A33"/>
    <w:rsid w:val="004729BB"/>
    <w:rsid w:val="00473C37"/>
    <w:rsid w:val="00474CCC"/>
    <w:rsid w:val="00475703"/>
    <w:rsid w:val="004778A9"/>
    <w:rsid w:val="00477B7A"/>
    <w:rsid w:val="00485665"/>
    <w:rsid w:val="0048726A"/>
    <w:rsid w:val="00493495"/>
    <w:rsid w:val="004967D6"/>
    <w:rsid w:val="004971DE"/>
    <w:rsid w:val="004A08AA"/>
    <w:rsid w:val="004A5284"/>
    <w:rsid w:val="004B1528"/>
    <w:rsid w:val="004B34EB"/>
    <w:rsid w:val="004B5BAF"/>
    <w:rsid w:val="004B7F98"/>
    <w:rsid w:val="004C5162"/>
    <w:rsid w:val="004C7A4D"/>
    <w:rsid w:val="004D2B26"/>
    <w:rsid w:val="004D5538"/>
    <w:rsid w:val="004D62D5"/>
    <w:rsid w:val="004E1E61"/>
    <w:rsid w:val="004E7EB0"/>
    <w:rsid w:val="004F3780"/>
    <w:rsid w:val="004F3C74"/>
    <w:rsid w:val="004F46BF"/>
    <w:rsid w:val="00501893"/>
    <w:rsid w:val="00502139"/>
    <w:rsid w:val="005034F4"/>
    <w:rsid w:val="00504F0B"/>
    <w:rsid w:val="0051557F"/>
    <w:rsid w:val="005162B6"/>
    <w:rsid w:val="00517B39"/>
    <w:rsid w:val="00520DF5"/>
    <w:rsid w:val="00521599"/>
    <w:rsid w:val="0053225B"/>
    <w:rsid w:val="005329E2"/>
    <w:rsid w:val="005342D5"/>
    <w:rsid w:val="00534CD5"/>
    <w:rsid w:val="00535E60"/>
    <w:rsid w:val="00536530"/>
    <w:rsid w:val="0054291A"/>
    <w:rsid w:val="00542F06"/>
    <w:rsid w:val="00547967"/>
    <w:rsid w:val="0055596B"/>
    <w:rsid w:val="00556C45"/>
    <w:rsid w:val="0056043C"/>
    <w:rsid w:val="00561818"/>
    <w:rsid w:val="005673FF"/>
    <w:rsid w:val="00585F14"/>
    <w:rsid w:val="00586323"/>
    <w:rsid w:val="005876BB"/>
    <w:rsid w:val="0059026C"/>
    <w:rsid w:val="00591444"/>
    <w:rsid w:val="005A3E60"/>
    <w:rsid w:val="005A558F"/>
    <w:rsid w:val="005A5BE5"/>
    <w:rsid w:val="005B22CE"/>
    <w:rsid w:val="005B31A1"/>
    <w:rsid w:val="005C3B1A"/>
    <w:rsid w:val="005C549D"/>
    <w:rsid w:val="005D02A6"/>
    <w:rsid w:val="005D0CAC"/>
    <w:rsid w:val="005D1A4C"/>
    <w:rsid w:val="005D47AF"/>
    <w:rsid w:val="005D79A2"/>
    <w:rsid w:val="005E016E"/>
    <w:rsid w:val="005E0D10"/>
    <w:rsid w:val="005E24B2"/>
    <w:rsid w:val="005F00CD"/>
    <w:rsid w:val="005F0FA8"/>
    <w:rsid w:val="005F4A61"/>
    <w:rsid w:val="00601F1A"/>
    <w:rsid w:val="00603EB5"/>
    <w:rsid w:val="0060523B"/>
    <w:rsid w:val="006077C3"/>
    <w:rsid w:val="00607CA4"/>
    <w:rsid w:val="00621CE5"/>
    <w:rsid w:val="0062329D"/>
    <w:rsid w:val="00625145"/>
    <w:rsid w:val="00633FB1"/>
    <w:rsid w:val="00640331"/>
    <w:rsid w:val="0064104F"/>
    <w:rsid w:val="00644A23"/>
    <w:rsid w:val="006500A0"/>
    <w:rsid w:val="00652D64"/>
    <w:rsid w:val="00656D26"/>
    <w:rsid w:val="00664902"/>
    <w:rsid w:val="006665B8"/>
    <w:rsid w:val="006673B2"/>
    <w:rsid w:val="00670441"/>
    <w:rsid w:val="0067133F"/>
    <w:rsid w:val="00671929"/>
    <w:rsid w:val="006769B0"/>
    <w:rsid w:val="0068157F"/>
    <w:rsid w:val="00684C45"/>
    <w:rsid w:val="00684F6B"/>
    <w:rsid w:val="00685796"/>
    <w:rsid w:val="00686F96"/>
    <w:rsid w:val="006970F1"/>
    <w:rsid w:val="006A1508"/>
    <w:rsid w:val="006A2F4F"/>
    <w:rsid w:val="006A5C98"/>
    <w:rsid w:val="006B471C"/>
    <w:rsid w:val="006B74D3"/>
    <w:rsid w:val="006C151D"/>
    <w:rsid w:val="006C1C6A"/>
    <w:rsid w:val="006C1DD9"/>
    <w:rsid w:val="006C7031"/>
    <w:rsid w:val="006C73DA"/>
    <w:rsid w:val="006D65FB"/>
    <w:rsid w:val="006F1C2E"/>
    <w:rsid w:val="006F1DC3"/>
    <w:rsid w:val="00705509"/>
    <w:rsid w:val="00711FF1"/>
    <w:rsid w:val="00712357"/>
    <w:rsid w:val="00721E5D"/>
    <w:rsid w:val="0072455B"/>
    <w:rsid w:val="007255DE"/>
    <w:rsid w:val="00733C2E"/>
    <w:rsid w:val="00734CB9"/>
    <w:rsid w:val="00735D3D"/>
    <w:rsid w:val="0073621D"/>
    <w:rsid w:val="0074076A"/>
    <w:rsid w:val="00742E46"/>
    <w:rsid w:val="00743F44"/>
    <w:rsid w:val="00755EB7"/>
    <w:rsid w:val="007620BF"/>
    <w:rsid w:val="0076361F"/>
    <w:rsid w:val="00765250"/>
    <w:rsid w:val="007654F1"/>
    <w:rsid w:val="007705AE"/>
    <w:rsid w:val="007705BE"/>
    <w:rsid w:val="0077138C"/>
    <w:rsid w:val="00772692"/>
    <w:rsid w:val="00773D5C"/>
    <w:rsid w:val="007743B6"/>
    <w:rsid w:val="007808C3"/>
    <w:rsid w:val="00790404"/>
    <w:rsid w:val="007978CE"/>
    <w:rsid w:val="007A0AE4"/>
    <w:rsid w:val="007A114E"/>
    <w:rsid w:val="007A1685"/>
    <w:rsid w:val="007A2FE0"/>
    <w:rsid w:val="007A6CAE"/>
    <w:rsid w:val="007B135A"/>
    <w:rsid w:val="007B4194"/>
    <w:rsid w:val="007B5D60"/>
    <w:rsid w:val="007B625B"/>
    <w:rsid w:val="007C0FF8"/>
    <w:rsid w:val="007C1FE9"/>
    <w:rsid w:val="007C3789"/>
    <w:rsid w:val="007C4913"/>
    <w:rsid w:val="007C56E2"/>
    <w:rsid w:val="007D18F0"/>
    <w:rsid w:val="007D1F29"/>
    <w:rsid w:val="007D35DA"/>
    <w:rsid w:val="007D4FF0"/>
    <w:rsid w:val="007F2E25"/>
    <w:rsid w:val="007F3570"/>
    <w:rsid w:val="007F4F3B"/>
    <w:rsid w:val="007F6F1E"/>
    <w:rsid w:val="008009C4"/>
    <w:rsid w:val="00801AFE"/>
    <w:rsid w:val="008076BB"/>
    <w:rsid w:val="00812F37"/>
    <w:rsid w:val="00817FDE"/>
    <w:rsid w:val="00827329"/>
    <w:rsid w:val="00827E84"/>
    <w:rsid w:val="0083201A"/>
    <w:rsid w:val="00834DD3"/>
    <w:rsid w:val="00837D52"/>
    <w:rsid w:val="00843349"/>
    <w:rsid w:val="00843795"/>
    <w:rsid w:val="008459AE"/>
    <w:rsid w:val="00861713"/>
    <w:rsid w:val="00867D1F"/>
    <w:rsid w:val="00871E1C"/>
    <w:rsid w:val="00875C82"/>
    <w:rsid w:val="0088426D"/>
    <w:rsid w:val="00884717"/>
    <w:rsid w:val="00884B18"/>
    <w:rsid w:val="00885C1F"/>
    <w:rsid w:val="008925E7"/>
    <w:rsid w:val="008960DC"/>
    <w:rsid w:val="008A23B6"/>
    <w:rsid w:val="008A4556"/>
    <w:rsid w:val="008B4895"/>
    <w:rsid w:val="008B6679"/>
    <w:rsid w:val="008B77BF"/>
    <w:rsid w:val="008C07B7"/>
    <w:rsid w:val="008C1612"/>
    <w:rsid w:val="008C49AA"/>
    <w:rsid w:val="008C6D6A"/>
    <w:rsid w:val="008D3984"/>
    <w:rsid w:val="008E0239"/>
    <w:rsid w:val="008E53EC"/>
    <w:rsid w:val="008E54F4"/>
    <w:rsid w:val="008E7F83"/>
    <w:rsid w:val="008F06A9"/>
    <w:rsid w:val="008F5BFA"/>
    <w:rsid w:val="008F5DBF"/>
    <w:rsid w:val="009013EC"/>
    <w:rsid w:val="009014E2"/>
    <w:rsid w:val="00902BD0"/>
    <w:rsid w:val="00914EF4"/>
    <w:rsid w:val="00915EC2"/>
    <w:rsid w:val="009172C7"/>
    <w:rsid w:val="00922B55"/>
    <w:rsid w:val="00924AB1"/>
    <w:rsid w:val="00925DAF"/>
    <w:rsid w:val="00931C7A"/>
    <w:rsid w:val="0093260E"/>
    <w:rsid w:val="00932DDB"/>
    <w:rsid w:val="00935551"/>
    <w:rsid w:val="00935AAF"/>
    <w:rsid w:val="0093612A"/>
    <w:rsid w:val="00937181"/>
    <w:rsid w:val="0094337A"/>
    <w:rsid w:val="00944139"/>
    <w:rsid w:val="00946C9D"/>
    <w:rsid w:val="00951BAE"/>
    <w:rsid w:val="0095322B"/>
    <w:rsid w:val="00966B6F"/>
    <w:rsid w:val="00972389"/>
    <w:rsid w:val="00972D0F"/>
    <w:rsid w:val="009748ED"/>
    <w:rsid w:val="009749CC"/>
    <w:rsid w:val="009901CD"/>
    <w:rsid w:val="00990CF6"/>
    <w:rsid w:val="00991DB9"/>
    <w:rsid w:val="009924A4"/>
    <w:rsid w:val="00996C67"/>
    <w:rsid w:val="009A0756"/>
    <w:rsid w:val="009A285F"/>
    <w:rsid w:val="009A3B40"/>
    <w:rsid w:val="009A6216"/>
    <w:rsid w:val="009B27DF"/>
    <w:rsid w:val="009B3A93"/>
    <w:rsid w:val="009B76DB"/>
    <w:rsid w:val="009C3B79"/>
    <w:rsid w:val="009C4713"/>
    <w:rsid w:val="009C4B15"/>
    <w:rsid w:val="009C6745"/>
    <w:rsid w:val="009C766C"/>
    <w:rsid w:val="009D7343"/>
    <w:rsid w:val="009F0A41"/>
    <w:rsid w:val="009F2824"/>
    <w:rsid w:val="009F471F"/>
    <w:rsid w:val="009F6121"/>
    <w:rsid w:val="00A028D6"/>
    <w:rsid w:val="00A101B3"/>
    <w:rsid w:val="00A174A3"/>
    <w:rsid w:val="00A1769F"/>
    <w:rsid w:val="00A2095F"/>
    <w:rsid w:val="00A21C3A"/>
    <w:rsid w:val="00A26D45"/>
    <w:rsid w:val="00A3057D"/>
    <w:rsid w:val="00A36CBA"/>
    <w:rsid w:val="00A513C8"/>
    <w:rsid w:val="00A513E0"/>
    <w:rsid w:val="00A623DA"/>
    <w:rsid w:val="00A65A32"/>
    <w:rsid w:val="00A74A23"/>
    <w:rsid w:val="00A74B2D"/>
    <w:rsid w:val="00A75E9D"/>
    <w:rsid w:val="00A7752B"/>
    <w:rsid w:val="00A8399B"/>
    <w:rsid w:val="00A86BFC"/>
    <w:rsid w:val="00A87AC3"/>
    <w:rsid w:val="00A907AD"/>
    <w:rsid w:val="00A95A28"/>
    <w:rsid w:val="00A969F0"/>
    <w:rsid w:val="00AA34F7"/>
    <w:rsid w:val="00AA5ACD"/>
    <w:rsid w:val="00AA76F9"/>
    <w:rsid w:val="00AB01DB"/>
    <w:rsid w:val="00AB5E56"/>
    <w:rsid w:val="00AC286B"/>
    <w:rsid w:val="00AC5B0A"/>
    <w:rsid w:val="00AC5BC1"/>
    <w:rsid w:val="00AD3E89"/>
    <w:rsid w:val="00AE0A61"/>
    <w:rsid w:val="00AE1B8F"/>
    <w:rsid w:val="00AF05FD"/>
    <w:rsid w:val="00AF1F97"/>
    <w:rsid w:val="00AF37D9"/>
    <w:rsid w:val="00AF49AC"/>
    <w:rsid w:val="00B01532"/>
    <w:rsid w:val="00B043C6"/>
    <w:rsid w:val="00B049E5"/>
    <w:rsid w:val="00B10DF5"/>
    <w:rsid w:val="00B12DFA"/>
    <w:rsid w:val="00B12E6C"/>
    <w:rsid w:val="00B13E55"/>
    <w:rsid w:val="00B13FCF"/>
    <w:rsid w:val="00B156DB"/>
    <w:rsid w:val="00B22F55"/>
    <w:rsid w:val="00B33754"/>
    <w:rsid w:val="00B37F39"/>
    <w:rsid w:val="00B421CD"/>
    <w:rsid w:val="00B42478"/>
    <w:rsid w:val="00B44677"/>
    <w:rsid w:val="00B52892"/>
    <w:rsid w:val="00B52C14"/>
    <w:rsid w:val="00B52E50"/>
    <w:rsid w:val="00B53386"/>
    <w:rsid w:val="00B539F9"/>
    <w:rsid w:val="00B541B0"/>
    <w:rsid w:val="00B66D14"/>
    <w:rsid w:val="00B72071"/>
    <w:rsid w:val="00B7351E"/>
    <w:rsid w:val="00B77433"/>
    <w:rsid w:val="00B77F3B"/>
    <w:rsid w:val="00B90D70"/>
    <w:rsid w:val="00B9726D"/>
    <w:rsid w:val="00BA22F8"/>
    <w:rsid w:val="00BA7A40"/>
    <w:rsid w:val="00BC24FF"/>
    <w:rsid w:val="00BC51D6"/>
    <w:rsid w:val="00BC5F64"/>
    <w:rsid w:val="00BC705A"/>
    <w:rsid w:val="00BD527E"/>
    <w:rsid w:val="00BE115B"/>
    <w:rsid w:val="00BE3A38"/>
    <w:rsid w:val="00BE6756"/>
    <w:rsid w:val="00BF0EDC"/>
    <w:rsid w:val="00BF7951"/>
    <w:rsid w:val="00C04B9C"/>
    <w:rsid w:val="00C04C3D"/>
    <w:rsid w:val="00C050E7"/>
    <w:rsid w:val="00C05230"/>
    <w:rsid w:val="00C07473"/>
    <w:rsid w:val="00C12399"/>
    <w:rsid w:val="00C131DE"/>
    <w:rsid w:val="00C137AC"/>
    <w:rsid w:val="00C17685"/>
    <w:rsid w:val="00C200BD"/>
    <w:rsid w:val="00C21B10"/>
    <w:rsid w:val="00C24E7B"/>
    <w:rsid w:val="00C2566E"/>
    <w:rsid w:val="00C26BB0"/>
    <w:rsid w:val="00C2721B"/>
    <w:rsid w:val="00C34896"/>
    <w:rsid w:val="00C35F8F"/>
    <w:rsid w:val="00C36801"/>
    <w:rsid w:val="00C36B5A"/>
    <w:rsid w:val="00C55F46"/>
    <w:rsid w:val="00C572DB"/>
    <w:rsid w:val="00C5757A"/>
    <w:rsid w:val="00C72287"/>
    <w:rsid w:val="00C822E4"/>
    <w:rsid w:val="00C83B34"/>
    <w:rsid w:val="00C90EC4"/>
    <w:rsid w:val="00C92364"/>
    <w:rsid w:val="00C94851"/>
    <w:rsid w:val="00C94F3E"/>
    <w:rsid w:val="00CA04FB"/>
    <w:rsid w:val="00CA1613"/>
    <w:rsid w:val="00CA30CD"/>
    <w:rsid w:val="00CB09E4"/>
    <w:rsid w:val="00CB3F04"/>
    <w:rsid w:val="00CB64B5"/>
    <w:rsid w:val="00CB737A"/>
    <w:rsid w:val="00CC0904"/>
    <w:rsid w:val="00CC0A71"/>
    <w:rsid w:val="00CC1990"/>
    <w:rsid w:val="00CC1FD5"/>
    <w:rsid w:val="00CC330A"/>
    <w:rsid w:val="00CE0AD8"/>
    <w:rsid w:val="00CE0EA0"/>
    <w:rsid w:val="00CE46CC"/>
    <w:rsid w:val="00CF0BE5"/>
    <w:rsid w:val="00CF33B8"/>
    <w:rsid w:val="00D05672"/>
    <w:rsid w:val="00D07A50"/>
    <w:rsid w:val="00D11AC0"/>
    <w:rsid w:val="00D206F0"/>
    <w:rsid w:val="00D257EF"/>
    <w:rsid w:val="00D407F8"/>
    <w:rsid w:val="00D41A16"/>
    <w:rsid w:val="00D44976"/>
    <w:rsid w:val="00D508A7"/>
    <w:rsid w:val="00D523D5"/>
    <w:rsid w:val="00D56286"/>
    <w:rsid w:val="00D61D1D"/>
    <w:rsid w:val="00D6227A"/>
    <w:rsid w:val="00D62CA8"/>
    <w:rsid w:val="00D63693"/>
    <w:rsid w:val="00D65A97"/>
    <w:rsid w:val="00D67272"/>
    <w:rsid w:val="00D80A26"/>
    <w:rsid w:val="00D82E48"/>
    <w:rsid w:val="00D86172"/>
    <w:rsid w:val="00D91153"/>
    <w:rsid w:val="00D9171C"/>
    <w:rsid w:val="00D91D1D"/>
    <w:rsid w:val="00D95267"/>
    <w:rsid w:val="00DA089E"/>
    <w:rsid w:val="00DA1DE1"/>
    <w:rsid w:val="00DA2BF9"/>
    <w:rsid w:val="00DA7559"/>
    <w:rsid w:val="00DB404A"/>
    <w:rsid w:val="00DC03BD"/>
    <w:rsid w:val="00DE247A"/>
    <w:rsid w:val="00DE6648"/>
    <w:rsid w:val="00DE67D8"/>
    <w:rsid w:val="00DE77DF"/>
    <w:rsid w:val="00DF2A71"/>
    <w:rsid w:val="00E0415E"/>
    <w:rsid w:val="00E06032"/>
    <w:rsid w:val="00E126EE"/>
    <w:rsid w:val="00E13FAE"/>
    <w:rsid w:val="00E1502F"/>
    <w:rsid w:val="00E3032A"/>
    <w:rsid w:val="00E32A12"/>
    <w:rsid w:val="00E37949"/>
    <w:rsid w:val="00E4380E"/>
    <w:rsid w:val="00E47173"/>
    <w:rsid w:val="00E47336"/>
    <w:rsid w:val="00E51C1E"/>
    <w:rsid w:val="00E56950"/>
    <w:rsid w:val="00E70D32"/>
    <w:rsid w:val="00E74538"/>
    <w:rsid w:val="00E92435"/>
    <w:rsid w:val="00E937BC"/>
    <w:rsid w:val="00E973A6"/>
    <w:rsid w:val="00EA335B"/>
    <w:rsid w:val="00EA5655"/>
    <w:rsid w:val="00EA752B"/>
    <w:rsid w:val="00EC17B3"/>
    <w:rsid w:val="00ED2630"/>
    <w:rsid w:val="00EE07FE"/>
    <w:rsid w:val="00EE0F53"/>
    <w:rsid w:val="00EE1311"/>
    <w:rsid w:val="00EE1BB9"/>
    <w:rsid w:val="00EE3F69"/>
    <w:rsid w:val="00EF5DD9"/>
    <w:rsid w:val="00F01367"/>
    <w:rsid w:val="00F02270"/>
    <w:rsid w:val="00F10243"/>
    <w:rsid w:val="00F1133C"/>
    <w:rsid w:val="00F1510E"/>
    <w:rsid w:val="00F16F4B"/>
    <w:rsid w:val="00F22BC5"/>
    <w:rsid w:val="00F247F6"/>
    <w:rsid w:val="00F31D53"/>
    <w:rsid w:val="00F37949"/>
    <w:rsid w:val="00F428FC"/>
    <w:rsid w:val="00F55A13"/>
    <w:rsid w:val="00F65D85"/>
    <w:rsid w:val="00F65F77"/>
    <w:rsid w:val="00F702FB"/>
    <w:rsid w:val="00F77286"/>
    <w:rsid w:val="00F7761A"/>
    <w:rsid w:val="00F877A6"/>
    <w:rsid w:val="00F916F9"/>
    <w:rsid w:val="00F932EB"/>
    <w:rsid w:val="00F94AC9"/>
    <w:rsid w:val="00F94DB3"/>
    <w:rsid w:val="00FA6FAE"/>
    <w:rsid w:val="00FB12E1"/>
    <w:rsid w:val="00FB21FD"/>
    <w:rsid w:val="00FB7C07"/>
    <w:rsid w:val="00FC0D26"/>
    <w:rsid w:val="00FD6F80"/>
    <w:rsid w:val="00FE22F5"/>
    <w:rsid w:val="00FE2827"/>
    <w:rsid w:val="00FE38F9"/>
    <w:rsid w:val="00FE4666"/>
    <w:rsid w:val="00FE6A85"/>
    <w:rsid w:val="00FF2C4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D3984"/>
    <w:rPr>
      <w:sz w:val="24"/>
      <w:szCs w:val="24"/>
    </w:rPr>
  </w:style>
  <w:style w:type="paragraph" w:styleId="Kop1">
    <w:name w:val="heading 1"/>
    <w:basedOn w:val="Standaard"/>
    <w:qFormat/>
    <w:rsid w:val="00477B7A"/>
    <w:pPr>
      <w:spacing w:before="100" w:beforeAutospacing="1" w:after="100" w:afterAutospacing="1"/>
      <w:outlineLvl w:val="0"/>
    </w:pPr>
    <w:rPr>
      <w:b/>
      <w:bCs/>
      <w:kern w:val="36"/>
      <w:sz w:val="48"/>
      <w:szCs w:val="48"/>
    </w:rPr>
  </w:style>
  <w:style w:type="paragraph" w:styleId="Kop2">
    <w:name w:val="heading 2"/>
    <w:basedOn w:val="Standaard"/>
    <w:next w:val="Standaard"/>
    <w:qFormat/>
    <w:rsid w:val="0010556A"/>
    <w:pPr>
      <w:keepNext/>
      <w:spacing w:before="240" w:after="60"/>
      <w:outlineLvl w:val="1"/>
    </w:pPr>
    <w:rPr>
      <w:rFonts w:ascii="Arial" w:hAnsi="Arial" w:cs="Arial"/>
      <w:b/>
      <w:bCs/>
      <w:i/>
      <w:iCs/>
      <w:sz w:val="28"/>
      <w:szCs w:val="28"/>
    </w:rPr>
  </w:style>
  <w:style w:type="paragraph" w:styleId="Kop3">
    <w:name w:val="heading 3"/>
    <w:basedOn w:val="Standaard"/>
    <w:qFormat/>
    <w:rsid w:val="00477B7A"/>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042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semiHidden/>
    <w:rsid w:val="009749CC"/>
    <w:rPr>
      <w:rFonts w:ascii="Tahoma" w:hAnsi="Tahoma" w:cs="Tahoma"/>
      <w:sz w:val="16"/>
      <w:szCs w:val="16"/>
    </w:rPr>
  </w:style>
  <w:style w:type="character" w:styleId="Hyperlink">
    <w:name w:val="Hyperlink"/>
    <w:basedOn w:val="Standaardalinea-lettertype"/>
    <w:rsid w:val="001A4A79"/>
    <w:rPr>
      <w:color w:val="0000FF"/>
      <w:u w:val="single"/>
    </w:rPr>
  </w:style>
  <w:style w:type="paragraph" w:styleId="Koptekst">
    <w:name w:val="header"/>
    <w:basedOn w:val="Standaard"/>
    <w:rsid w:val="00C12399"/>
    <w:pPr>
      <w:tabs>
        <w:tab w:val="center" w:pos="4536"/>
        <w:tab w:val="right" w:pos="9072"/>
      </w:tabs>
    </w:pPr>
  </w:style>
  <w:style w:type="paragraph" w:styleId="Voettekst">
    <w:name w:val="footer"/>
    <w:basedOn w:val="Standaard"/>
    <w:rsid w:val="00C12399"/>
    <w:pPr>
      <w:tabs>
        <w:tab w:val="center" w:pos="4536"/>
        <w:tab w:val="right" w:pos="9072"/>
      </w:tabs>
    </w:pPr>
  </w:style>
  <w:style w:type="character" w:styleId="Paginanummer">
    <w:name w:val="page number"/>
    <w:basedOn w:val="Standaardalinea-lettertype"/>
    <w:rsid w:val="00C12399"/>
  </w:style>
  <w:style w:type="paragraph" w:styleId="Normaalweb">
    <w:name w:val="Normal (Web)"/>
    <w:basedOn w:val="Standaard"/>
    <w:rsid w:val="00477B7A"/>
    <w:pPr>
      <w:spacing w:before="100" w:beforeAutospacing="1" w:after="100" w:afterAutospacing="1"/>
    </w:pPr>
  </w:style>
  <w:style w:type="paragraph" w:styleId="Lijstalinea">
    <w:name w:val="List Paragraph"/>
    <w:basedOn w:val="Standaard"/>
    <w:uiPriority w:val="34"/>
    <w:qFormat/>
    <w:rsid w:val="00485665"/>
    <w:pPr>
      <w:ind w:left="720"/>
      <w:contextualSpacing/>
    </w:pPr>
  </w:style>
</w:styles>
</file>

<file path=word/webSettings.xml><?xml version="1.0" encoding="utf-8"?>
<w:webSettings xmlns:r="http://schemas.openxmlformats.org/officeDocument/2006/relationships" xmlns:w="http://schemas.openxmlformats.org/wordprocessingml/2006/main">
  <w:divs>
    <w:div w:id="482356097">
      <w:bodyDiv w:val="1"/>
      <w:marLeft w:val="0"/>
      <w:marRight w:val="0"/>
      <w:marTop w:val="0"/>
      <w:marBottom w:val="0"/>
      <w:divBdr>
        <w:top w:val="none" w:sz="0" w:space="0" w:color="auto"/>
        <w:left w:val="none" w:sz="0" w:space="0" w:color="auto"/>
        <w:bottom w:val="none" w:sz="0" w:space="0" w:color="auto"/>
        <w:right w:val="none" w:sz="0" w:space="0" w:color="auto"/>
      </w:divBdr>
      <w:divsChild>
        <w:div w:id="2053309928">
          <w:marLeft w:val="0"/>
          <w:marRight w:val="0"/>
          <w:marTop w:val="0"/>
          <w:marBottom w:val="0"/>
          <w:divBdr>
            <w:top w:val="none" w:sz="0" w:space="0" w:color="auto"/>
            <w:left w:val="none" w:sz="0" w:space="0" w:color="auto"/>
            <w:bottom w:val="none" w:sz="0" w:space="0" w:color="auto"/>
            <w:right w:val="none" w:sz="0" w:space="0" w:color="auto"/>
          </w:divBdr>
          <w:divsChild>
            <w:div w:id="281154084">
              <w:marLeft w:val="0"/>
              <w:marRight w:val="0"/>
              <w:marTop w:val="0"/>
              <w:marBottom w:val="0"/>
              <w:divBdr>
                <w:top w:val="none" w:sz="0" w:space="0" w:color="auto"/>
                <w:left w:val="none" w:sz="0" w:space="0" w:color="auto"/>
                <w:bottom w:val="none" w:sz="0" w:space="0" w:color="auto"/>
                <w:right w:val="none" w:sz="0" w:space="0" w:color="auto"/>
              </w:divBdr>
              <w:divsChild>
                <w:div w:id="315184763">
                  <w:marLeft w:val="0"/>
                  <w:marRight w:val="0"/>
                  <w:marTop w:val="0"/>
                  <w:marBottom w:val="0"/>
                  <w:divBdr>
                    <w:top w:val="none" w:sz="0" w:space="0" w:color="auto"/>
                    <w:left w:val="none" w:sz="0" w:space="0" w:color="auto"/>
                    <w:bottom w:val="none" w:sz="0" w:space="0" w:color="auto"/>
                    <w:right w:val="none" w:sz="0" w:space="0" w:color="auto"/>
                  </w:divBdr>
                </w:div>
                <w:div w:id="1084497906">
                  <w:marLeft w:val="0"/>
                  <w:marRight w:val="0"/>
                  <w:marTop w:val="0"/>
                  <w:marBottom w:val="0"/>
                  <w:divBdr>
                    <w:top w:val="none" w:sz="0" w:space="0" w:color="auto"/>
                    <w:left w:val="none" w:sz="0" w:space="0" w:color="auto"/>
                    <w:bottom w:val="none" w:sz="0" w:space="0" w:color="auto"/>
                    <w:right w:val="none" w:sz="0" w:space="0" w:color="auto"/>
                  </w:divBdr>
                </w:div>
                <w:div w:id="1205674907">
                  <w:marLeft w:val="0"/>
                  <w:marRight w:val="0"/>
                  <w:marTop w:val="0"/>
                  <w:marBottom w:val="0"/>
                  <w:divBdr>
                    <w:top w:val="none" w:sz="0" w:space="0" w:color="auto"/>
                    <w:left w:val="none" w:sz="0" w:space="0" w:color="auto"/>
                    <w:bottom w:val="none" w:sz="0" w:space="0" w:color="auto"/>
                    <w:right w:val="none" w:sz="0" w:space="0" w:color="auto"/>
                  </w:divBdr>
                  <w:divsChild>
                    <w:div w:id="176700080">
                      <w:marLeft w:val="0"/>
                      <w:marRight w:val="0"/>
                      <w:marTop w:val="0"/>
                      <w:marBottom w:val="0"/>
                      <w:divBdr>
                        <w:top w:val="none" w:sz="0" w:space="0" w:color="auto"/>
                        <w:left w:val="none" w:sz="0" w:space="0" w:color="auto"/>
                        <w:bottom w:val="none" w:sz="0" w:space="0" w:color="auto"/>
                        <w:right w:val="none" w:sz="0" w:space="0" w:color="auto"/>
                      </w:divBdr>
                    </w:div>
                    <w:div w:id="443353037">
                      <w:marLeft w:val="0"/>
                      <w:marRight w:val="0"/>
                      <w:marTop w:val="0"/>
                      <w:marBottom w:val="0"/>
                      <w:divBdr>
                        <w:top w:val="none" w:sz="0" w:space="0" w:color="auto"/>
                        <w:left w:val="none" w:sz="0" w:space="0" w:color="auto"/>
                        <w:bottom w:val="none" w:sz="0" w:space="0" w:color="auto"/>
                        <w:right w:val="none" w:sz="0" w:space="0" w:color="auto"/>
                      </w:divBdr>
                      <w:divsChild>
                        <w:div w:id="182133059">
                          <w:marLeft w:val="0"/>
                          <w:marRight w:val="0"/>
                          <w:marTop w:val="0"/>
                          <w:marBottom w:val="0"/>
                          <w:divBdr>
                            <w:top w:val="none" w:sz="0" w:space="0" w:color="auto"/>
                            <w:left w:val="none" w:sz="0" w:space="0" w:color="auto"/>
                            <w:bottom w:val="none" w:sz="0" w:space="0" w:color="auto"/>
                            <w:right w:val="none" w:sz="0" w:space="0" w:color="auto"/>
                          </w:divBdr>
                          <w:divsChild>
                            <w:div w:id="164636211">
                              <w:marLeft w:val="0"/>
                              <w:marRight w:val="0"/>
                              <w:marTop w:val="0"/>
                              <w:marBottom w:val="0"/>
                              <w:divBdr>
                                <w:top w:val="none" w:sz="0" w:space="0" w:color="auto"/>
                                <w:left w:val="none" w:sz="0" w:space="0" w:color="auto"/>
                                <w:bottom w:val="none" w:sz="0" w:space="0" w:color="auto"/>
                                <w:right w:val="none" w:sz="0" w:space="0" w:color="auto"/>
                              </w:divBdr>
                              <w:divsChild>
                                <w:div w:id="12990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15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010170">
                          <w:marLeft w:val="0"/>
                          <w:marRight w:val="0"/>
                          <w:marTop w:val="0"/>
                          <w:marBottom w:val="0"/>
                          <w:divBdr>
                            <w:top w:val="none" w:sz="0" w:space="0" w:color="auto"/>
                            <w:left w:val="none" w:sz="0" w:space="0" w:color="auto"/>
                            <w:bottom w:val="none" w:sz="0" w:space="0" w:color="auto"/>
                            <w:right w:val="none" w:sz="0" w:space="0" w:color="auto"/>
                          </w:divBdr>
                        </w:div>
                      </w:divsChild>
                    </w:div>
                    <w:div w:id="1205017704">
                      <w:marLeft w:val="0"/>
                      <w:marRight w:val="0"/>
                      <w:marTop w:val="0"/>
                      <w:marBottom w:val="120"/>
                      <w:divBdr>
                        <w:top w:val="none" w:sz="0" w:space="0" w:color="auto"/>
                        <w:left w:val="none" w:sz="0" w:space="0" w:color="auto"/>
                        <w:bottom w:val="single" w:sz="4" w:space="6" w:color="AAAAAA"/>
                        <w:right w:val="none" w:sz="0" w:space="0" w:color="auto"/>
                      </w:divBdr>
                    </w:div>
                    <w:div w:id="19638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8479">
      <w:bodyDiv w:val="1"/>
      <w:marLeft w:val="0"/>
      <w:marRight w:val="0"/>
      <w:marTop w:val="0"/>
      <w:marBottom w:val="0"/>
      <w:divBdr>
        <w:top w:val="none" w:sz="0" w:space="0" w:color="auto"/>
        <w:left w:val="none" w:sz="0" w:space="0" w:color="auto"/>
        <w:bottom w:val="none" w:sz="0" w:space="0" w:color="auto"/>
        <w:right w:val="none" w:sz="0" w:space="0" w:color="auto"/>
      </w:divBdr>
    </w:div>
    <w:div w:id="1051466467">
      <w:bodyDiv w:val="1"/>
      <w:marLeft w:val="0"/>
      <w:marRight w:val="0"/>
      <w:marTop w:val="0"/>
      <w:marBottom w:val="0"/>
      <w:divBdr>
        <w:top w:val="none" w:sz="0" w:space="0" w:color="auto"/>
        <w:left w:val="none" w:sz="0" w:space="0" w:color="auto"/>
        <w:bottom w:val="none" w:sz="0" w:space="0" w:color="auto"/>
        <w:right w:val="none" w:sz="0" w:space="0" w:color="auto"/>
      </w:divBdr>
    </w:div>
    <w:div w:id="1226258747">
      <w:bodyDiv w:val="1"/>
      <w:marLeft w:val="0"/>
      <w:marRight w:val="0"/>
      <w:marTop w:val="0"/>
      <w:marBottom w:val="0"/>
      <w:divBdr>
        <w:top w:val="none" w:sz="0" w:space="0" w:color="auto"/>
        <w:left w:val="none" w:sz="0" w:space="0" w:color="auto"/>
        <w:bottom w:val="none" w:sz="0" w:space="0" w:color="auto"/>
        <w:right w:val="none" w:sz="0" w:space="0" w:color="auto"/>
      </w:divBdr>
      <w:divsChild>
        <w:div w:id="1468937678">
          <w:marLeft w:val="0"/>
          <w:marRight w:val="0"/>
          <w:marTop w:val="0"/>
          <w:marBottom w:val="0"/>
          <w:divBdr>
            <w:top w:val="none" w:sz="0" w:space="0" w:color="auto"/>
            <w:left w:val="none" w:sz="0" w:space="0" w:color="auto"/>
            <w:bottom w:val="none" w:sz="0" w:space="0" w:color="auto"/>
            <w:right w:val="none" w:sz="0" w:space="0" w:color="auto"/>
          </w:divBdr>
          <w:divsChild>
            <w:div w:id="2096631821">
              <w:marLeft w:val="0"/>
              <w:marRight w:val="0"/>
              <w:marTop w:val="0"/>
              <w:marBottom w:val="0"/>
              <w:divBdr>
                <w:top w:val="none" w:sz="0" w:space="0" w:color="auto"/>
                <w:left w:val="none" w:sz="0" w:space="0" w:color="auto"/>
                <w:bottom w:val="none" w:sz="0" w:space="0" w:color="auto"/>
                <w:right w:val="none" w:sz="0" w:space="0" w:color="auto"/>
              </w:divBdr>
              <w:divsChild>
                <w:div w:id="14939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358">
      <w:bodyDiv w:val="1"/>
      <w:marLeft w:val="0"/>
      <w:marRight w:val="0"/>
      <w:marTop w:val="0"/>
      <w:marBottom w:val="0"/>
      <w:divBdr>
        <w:top w:val="none" w:sz="0" w:space="0" w:color="auto"/>
        <w:left w:val="none" w:sz="0" w:space="0" w:color="auto"/>
        <w:bottom w:val="none" w:sz="0" w:space="0" w:color="auto"/>
        <w:right w:val="none" w:sz="0" w:space="0" w:color="auto"/>
      </w:divBdr>
      <w:divsChild>
        <w:div w:id="1291740790">
          <w:marLeft w:val="0"/>
          <w:marRight w:val="0"/>
          <w:marTop w:val="0"/>
          <w:marBottom w:val="0"/>
          <w:divBdr>
            <w:top w:val="none" w:sz="0" w:space="0" w:color="auto"/>
            <w:left w:val="none" w:sz="0" w:space="0" w:color="auto"/>
            <w:bottom w:val="none" w:sz="0" w:space="0" w:color="auto"/>
            <w:right w:val="none" w:sz="0" w:space="0" w:color="auto"/>
          </w:divBdr>
          <w:divsChild>
            <w:div w:id="661665394">
              <w:marLeft w:val="0"/>
              <w:marRight w:val="0"/>
              <w:marTop w:val="0"/>
              <w:marBottom w:val="0"/>
              <w:divBdr>
                <w:top w:val="none" w:sz="0" w:space="0" w:color="auto"/>
                <w:left w:val="none" w:sz="0" w:space="0" w:color="auto"/>
                <w:bottom w:val="none" w:sz="0" w:space="0" w:color="auto"/>
                <w:right w:val="none" w:sz="0" w:space="0" w:color="auto"/>
              </w:divBdr>
              <w:divsChild>
                <w:div w:id="17674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F4F2D-2FBE-4202-9C89-68E05124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1916</Words>
  <Characters>10540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Overzicht Zuid-Italië</vt:lpstr>
    </vt:vector>
  </TitlesOfParts>
  <Company/>
  <LinksUpToDate>false</LinksUpToDate>
  <CharactersWithSpaces>12432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Overzicht Zuid-Italië</dc:title>
  <dc:creator>Roel14nov2009</dc:creator>
  <cp:lastModifiedBy>Roel Vos</cp:lastModifiedBy>
  <cp:revision>7</cp:revision>
  <cp:lastPrinted>2015-10-14T11:58:00Z</cp:lastPrinted>
  <dcterms:created xsi:type="dcterms:W3CDTF">2017-05-22T13:46:00Z</dcterms:created>
  <dcterms:modified xsi:type="dcterms:W3CDTF">2017-09-18T19:09:00Z</dcterms:modified>
</cp:coreProperties>
</file>