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123" w:rsidRPr="00CC4123" w:rsidRDefault="00CC4123" w:rsidP="00CC412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r w:rsidRPr="00CC4123">
        <w:rPr>
          <w:rFonts w:ascii="Times New Roman" w:eastAsia="Times New Roman" w:hAnsi="Times New Roman" w:cs="Times New Roman"/>
          <w:b/>
          <w:bCs/>
          <w:kern w:val="36"/>
          <w:sz w:val="48"/>
          <w:szCs w:val="48"/>
          <w:lang w:eastAsia="nl-NL"/>
        </w:rPr>
        <w:t xml:space="preserve">Paul et </w:t>
      </w:r>
      <w:proofErr w:type="spellStart"/>
      <w:r w:rsidRPr="00CC4123">
        <w:rPr>
          <w:rFonts w:ascii="Times New Roman" w:eastAsia="Times New Roman" w:hAnsi="Times New Roman" w:cs="Times New Roman"/>
          <w:b/>
          <w:bCs/>
          <w:kern w:val="36"/>
          <w:sz w:val="48"/>
          <w:szCs w:val="48"/>
          <w:lang w:eastAsia="nl-NL"/>
        </w:rPr>
        <w:t>Virginie</w:t>
      </w:r>
      <w:proofErr w:type="spellEnd"/>
    </w:p>
    <w:p w:rsidR="00CC4123" w:rsidRPr="00CC4123" w:rsidRDefault="00CC4123" w:rsidP="00CC4123">
      <w:pPr>
        <w:spacing w:after="0" w:line="240" w:lineRule="auto"/>
        <w:rPr>
          <w:rFonts w:ascii="Times New Roman" w:eastAsia="Times New Roman" w:hAnsi="Times New Roman" w:cs="Times New Roman"/>
          <w:sz w:val="24"/>
          <w:szCs w:val="24"/>
          <w:lang w:eastAsia="nl-NL"/>
        </w:rPr>
      </w:pPr>
      <w:r w:rsidRPr="00CC4123">
        <w:rPr>
          <w:rFonts w:ascii="Times New Roman" w:eastAsia="Times New Roman" w:hAnsi="Times New Roman" w:cs="Times New Roman"/>
          <w:sz w:val="24"/>
          <w:szCs w:val="24"/>
          <w:lang w:eastAsia="nl-NL"/>
        </w:rPr>
        <w:t xml:space="preserve">Uit </w:t>
      </w:r>
      <w:proofErr w:type="spellStart"/>
      <w:r w:rsidRPr="00CC4123">
        <w:rPr>
          <w:rFonts w:ascii="Times New Roman" w:eastAsia="Times New Roman" w:hAnsi="Times New Roman" w:cs="Times New Roman"/>
          <w:sz w:val="24"/>
          <w:szCs w:val="24"/>
          <w:lang w:eastAsia="nl-NL"/>
        </w:rPr>
        <w:t>Wikipedia</w:t>
      </w:r>
      <w:proofErr w:type="spellEnd"/>
      <w:r w:rsidRPr="00CC4123">
        <w:rPr>
          <w:rFonts w:ascii="Times New Roman" w:eastAsia="Times New Roman" w:hAnsi="Times New Roman" w:cs="Times New Roman"/>
          <w:sz w:val="24"/>
          <w:szCs w:val="24"/>
          <w:lang w:eastAsia="nl-NL"/>
        </w:rPr>
        <w:t>, de vrije encyclopedie</w:t>
      </w:r>
    </w:p>
    <w:p w:rsidR="00CC4123" w:rsidRPr="00CC4123" w:rsidRDefault="00CC4123" w:rsidP="00CC4123">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480945" cy="1637665"/>
            <wp:effectExtent l="19050" t="0" r="0" b="0"/>
            <wp:docPr id="1" name="Afbeelding 1" descr="Henri Pierre Léon Pharamond Blanchard - Paul et Virginie, 184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ri Pierre Léon Pharamond Blanchard - Paul et Virginie, 1844.jpg">
                      <a:hlinkClick r:id="rId5"/>
                    </pic:cNvPr>
                    <pic:cNvPicPr>
                      <a:picLocks noChangeAspect="1" noChangeArrowheads="1"/>
                    </pic:cNvPicPr>
                  </pic:nvPicPr>
                  <pic:blipFill>
                    <a:blip r:embed="rId6" cstate="print"/>
                    <a:srcRect/>
                    <a:stretch>
                      <a:fillRect/>
                    </a:stretch>
                  </pic:blipFill>
                  <pic:spPr bwMode="auto">
                    <a:xfrm>
                      <a:off x="0" y="0"/>
                      <a:ext cx="2480945" cy="163766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nl-NL"/>
        </w:rPr>
        <w:br/>
      </w:r>
    </w:p>
    <w:p w:rsidR="00CC4123" w:rsidRPr="00CC4123" w:rsidRDefault="00CC4123" w:rsidP="00CC4123">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480945" cy="1892300"/>
            <wp:effectExtent l="19050" t="0" r="0" b="0"/>
            <wp:docPr id="2" name="Afbeelding 2" descr="https://upload.wikimedia.org/wikipedia/commons/thumb/9/99/6._Collections_baron_et_baronne_Fran%C3%A7ois_DUESBERG.jpg/260px-6._Collections_baron_et_baronne_Fran%C3%A7ois_DUESBERG.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9/6._Collections_baron_et_baronne_Fran%C3%A7ois_DUESBERG.jpg/260px-6._Collections_baron_et_baronne_Fran%C3%A7ois_DUESBERG.jpg">
                      <a:hlinkClick r:id="rId7"/>
                    </pic:cNvPr>
                    <pic:cNvPicPr>
                      <a:picLocks noChangeAspect="1" noChangeArrowheads="1"/>
                    </pic:cNvPicPr>
                  </pic:nvPicPr>
                  <pic:blipFill>
                    <a:blip r:embed="rId8" cstate="print"/>
                    <a:srcRect/>
                    <a:stretch>
                      <a:fillRect/>
                    </a:stretch>
                  </pic:blipFill>
                  <pic:spPr bwMode="auto">
                    <a:xfrm>
                      <a:off x="0" y="0"/>
                      <a:ext cx="2480945" cy="1892300"/>
                    </a:xfrm>
                    <a:prstGeom prst="rect">
                      <a:avLst/>
                    </a:prstGeom>
                    <a:noFill/>
                    <a:ln w="9525">
                      <a:noFill/>
                      <a:miter lim="800000"/>
                      <a:headEnd/>
                      <a:tailEnd/>
                    </a:ln>
                  </pic:spPr>
                </pic:pic>
              </a:graphicData>
            </a:graphic>
          </wp:inline>
        </w:drawing>
      </w:r>
    </w:p>
    <w:p w:rsidR="00CC4123" w:rsidRPr="00CC4123" w:rsidRDefault="00CC4123" w:rsidP="00CC4123">
      <w:pPr>
        <w:spacing w:after="0" w:line="240" w:lineRule="auto"/>
        <w:jc w:val="center"/>
        <w:rPr>
          <w:rFonts w:ascii="Times New Roman" w:eastAsia="Times New Roman" w:hAnsi="Times New Roman" w:cs="Times New Roman"/>
          <w:sz w:val="24"/>
          <w:szCs w:val="24"/>
          <w:lang w:eastAsia="nl-NL"/>
        </w:rPr>
      </w:pPr>
      <w:r w:rsidRPr="00CC4123">
        <w:rPr>
          <w:rFonts w:ascii="Times New Roman" w:eastAsia="Times New Roman" w:hAnsi="Times New Roman" w:cs="Times New Roman"/>
          <w:sz w:val="24"/>
          <w:szCs w:val="24"/>
          <w:lang w:eastAsia="nl-NL"/>
        </w:rPr>
        <w:t xml:space="preserve">Paul et </w:t>
      </w:r>
      <w:proofErr w:type="spellStart"/>
      <w:r w:rsidRPr="00CC4123">
        <w:rPr>
          <w:rFonts w:ascii="Times New Roman" w:eastAsia="Times New Roman" w:hAnsi="Times New Roman" w:cs="Times New Roman"/>
          <w:sz w:val="24"/>
          <w:szCs w:val="24"/>
          <w:lang w:eastAsia="nl-NL"/>
        </w:rPr>
        <w:t>Virginie</w:t>
      </w:r>
      <w:proofErr w:type="spellEnd"/>
      <w:r w:rsidRPr="00CC4123">
        <w:rPr>
          <w:rFonts w:ascii="Times New Roman" w:eastAsia="Times New Roman" w:hAnsi="Times New Roman" w:cs="Times New Roman"/>
          <w:sz w:val="24"/>
          <w:szCs w:val="24"/>
          <w:lang w:eastAsia="nl-NL"/>
        </w:rPr>
        <w:t xml:space="preserve"> op een pendule in </w:t>
      </w:r>
      <w:hyperlink r:id="rId9" w:tooltip="Museum François Duesberg" w:history="1">
        <w:r w:rsidRPr="00CC4123">
          <w:rPr>
            <w:rFonts w:ascii="Times New Roman" w:eastAsia="Times New Roman" w:hAnsi="Times New Roman" w:cs="Times New Roman"/>
            <w:color w:val="0000FF"/>
            <w:sz w:val="24"/>
            <w:szCs w:val="24"/>
            <w:u w:val="single"/>
            <w:lang w:eastAsia="nl-NL"/>
          </w:rPr>
          <w:t xml:space="preserve">Museum François </w:t>
        </w:r>
        <w:proofErr w:type="spellStart"/>
        <w:r w:rsidRPr="00CC4123">
          <w:rPr>
            <w:rFonts w:ascii="Times New Roman" w:eastAsia="Times New Roman" w:hAnsi="Times New Roman" w:cs="Times New Roman"/>
            <w:color w:val="0000FF"/>
            <w:sz w:val="24"/>
            <w:szCs w:val="24"/>
            <w:u w:val="single"/>
            <w:lang w:eastAsia="nl-NL"/>
          </w:rPr>
          <w:t>Duesberg</w:t>
        </w:r>
        <w:proofErr w:type="spellEnd"/>
      </w:hyperlink>
      <w:r w:rsidRPr="00CC4123">
        <w:rPr>
          <w:rFonts w:ascii="Times New Roman" w:eastAsia="Times New Roman" w:hAnsi="Times New Roman" w:cs="Times New Roman"/>
          <w:sz w:val="24"/>
          <w:szCs w:val="24"/>
          <w:lang w:eastAsia="nl-NL"/>
        </w:rPr>
        <w:t xml:space="preserve">, </w:t>
      </w:r>
      <w:hyperlink r:id="rId10" w:tooltip="Bergen (Henegouwen)" w:history="1">
        <w:r w:rsidRPr="00CC4123">
          <w:rPr>
            <w:rFonts w:ascii="Times New Roman" w:eastAsia="Times New Roman" w:hAnsi="Times New Roman" w:cs="Times New Roman"/>
            <w:color w:val="0000FF"/>
            <w:sz w:val="24"/>
            <w:szCs w:val="24"/>
            <w:u w:val="single"/>
            <w:lang w:eastAsia="nl-NL"/>
          </w:rPr>
          <w:t>Bergen (Henegouwen)</w:t>
        </w:r>
      </w:hyperlink>
      <w:r>
        <w:rPr>
          <w:rFonts w:ascii="Times New Roman" w:eastAsia="Times New Roman" w:hAnsi="Times New Roman" w:cs="Times New Roman"/>
          <w:sz w:val="24"/>
          <w:szCs w:val="24"/>
          <w:lang w:eastAsia="nl-NL"/>
        </w:rPr>
        <w:br/>
      </w:r>
    </w:p>
    <w:p w:rsidR="00CC4123" w:rsidRPr="00CC4123" w:rsidRDefault="00CC4123" w:rsidP="00CC4123">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480945" cy="2663825"/>
            <wp:effectExtent l="19050" t="0" r="0" b="0"/>
            <wp:docPr id="3" name="Afbeelding 3" descr="https://upload.wikimedia.org/wikipedia/commons/thumb/d/d4/BernardinPaul%26Virginie04.jpg/260px-BernardinPaul%26Virginie0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d/d4/BernardinPaul%26Virginie04.jpg/260px-BernardinPaul%26Virginie04.jpg">
                      <a:hlinkClick r:id="rId11"/>
                    </pic:cNvPr>
                    <pic:cNvPicPr>
                      <a:picLocks noChangeAspect="1" noChangeArrowheads="1"/>
                    </pic:cNvPicPr>
                  </pic:nvPicPr>
                  <pic:blipFill>
                    <a:blip r:embed="rId12" cstate="print"/>
                    <a:srcRect/>
                    <a:stretch>
                      <a:fillRect/>
                    </a:stretch>
                  </pic:blipFill>
                  <pic:spPr bwMode="auto">
                    <a:xfrm>
                      <a:off x="0" y="0"/>
                      <a:ext cx="2480945" cy="2663825"/>
                    </a:xfrm>
                    <a:prstGeom prst="rect">
                      <a:avLst/>
                    </a:prstGeom>
                    <a:noFill/>
                    <a:ln w="9525">
                      <a:noFill/>
                      <a:miter lim="800000"/>
                      <a:headEnd/>
                      <a:tailEnd/>
                    </a:ln>
                  </pic:spPr>
                </pic:pic>
              </a:graphicData>
            </a:graphic>
          </wp:inline>
        </w:drawing>
      </w:r>
    </w:p>
    <w:p w:rsidR="00CC4123" w:rsidRPr="00CC4123" w:rsidRDefault="00CC4123" w:rsidP="00CC4123">
      <w:pPr>
        <w:spacing w:after="0" w:line="240" w:lineRule="auto"/>
        <w:jc w:val="center"/>
        <w:rPr>
          <w:rFonts w:ascii="Times New Roman" w:eastAsia="Times New Roman" w:hAnsi="Times New Roman" w:cs="Times New Roman"/>
          <w:sz w:val="24"/>
          <w:szCs w:val="24"/>
          <w:lang w:eastAsia="nl-NL"/>
        </w:rPr>
      </w:pPr>
      <w:r w:rsidRPr="00CC4123">
        <w:rPr>
          <w:rFonts w:ascii="Times New Roman" w:eastAsia="Times New Roman" w:hAnsi="Times New Roman" w:cs="Times New Roman"/>
          <w:sz w:val="24"/>
          <w:szCs w:val="24"/>
          <w:lang w:eastAsia="nl-NL"/>
        </w:rPr>
        <w:t>De beide moeders met hun kinderen, slavin en hond</w:t>
      </w:r>
    </w:p>
    <w:p w:rsidR="00CC4123" w:rsidRPr="00CC4123" w:rsidRDefault="00CC4123" w:rsidP="00CC4123">
      <w:pPr>
        <w:spacing w:before="100" w:beforeAutospacing="1" w:after="100" w:afterAutospacing="1" w:line="240" w:lineRule="auto"/>
        <w:rPr>
          <w:rFonts w:ascii="Times New Roman" w:eastAsia="Times New Roman" w:hAnsi="Times New Roman" w:cs="Times New Roman"/>
          <w:sz w:val="24"/>
          <w:szCs w:val="24"/>
          <w:lang w:eastAsia="nl-NL"/>
        </w:rPr>
      </w:pPr>
      <w:r w:rsidRPr="00CC4123">
        <w:rPr>
          <w:rFonts w:ascii="Times New Roman" w:eastAsia="Times New Roman" w:hAnsi="Times New Roman" w:cs="Times New Roman"/>
          <w:b/>
          <w:bCs/>
          <w:sz w:val="24"/>
          <w:szCs w:val="24"/>
          <w:lang w:eastAsia="nl-NL"/>
        </w:rPr>
        <w:t xml:space="preserve">Paul et </w:t>
      </w:r>
      <w:proofErr w:type="spellStart"/>
      <w:r w:rsidRPr="00CC4123">
        <w:rPr>
          <w:rFonts w:ascii="Times New Roman" w:eastAsia="Times New Roman" w:hAnsi="Times New Roman" w:cs="Times New Roman"/>
          <w:b/>
          <w:bCs/>
          <w:sz w:val="24"/>
          <w:szCs w:val="24"/>
          <w:lang w:eastAsia="nl-NL"/>
        </w:rPr>
        <w:t>Virginie</w:t>
      </w:r>
      <w:proofErr w:type="spellEnd"/>
      <w:r w:rsidRPr="00CC4123">
        <w:rPr>
          <w:rFonts w:ascii="Times New Roman" w:eastAsia="Times New Roman" w:hAnsi="Times New Roman" w:cs="Times New Roman"/>
          <w:sz w:val="24"/>
          <w:szCs w:val="24"/>
          <w:lang w:eastAsia="nl-NL"/>
        </w:rPr>
        <w:t xml:space="preserve"> is een roman geschreven door de Franse auteur, ingenieur, </w:t>
      </w:r>
      <w:proofErr w:type="spellStart"/>
      <w:r w:rsidRPr="00CC4123">
        <w:rPr>
          <w:rFonts w:ascii="Times New Roman" w:eastAsia="Times New Roman" w:hAnsi="Times New Roman" w:cs="Times New Roman"/>
          <w:sz w:val="24"/>
          <w:szCs w:val="24"/>
          <w:lang w:eastAsia="nl-NL"/>
        </w:rPr>
        <w:t>amateur-</w:t>
      </w:r>
      <w:hyperlink r:id="rId13" w:tooltip="Botanicus" w:history="1">
        <w:r w:rsidRPr="00CC4123">
          <w:rPr>
            <w:rFonts w:ascii="Times New Roman" w:eastAsia="Times New Roman" w:hAnsi="Times New Roman" w:cs="Times New Roman"/>
            <w:color w:val="0000FF"/>
            <w:sz w:val="24"/>
            <w:szCs w:val="24"/>
            <w:u w:val="single"/>
            <w:lang w:eastAsia="nl-NL"/>
          </w:rPr>
          <w:t>botanicus</w:t>
        </w:r>
        <w:proofErr w:type="spellEnd"/>
      </w:hyperlink>
      <w:r w:rsidRPr="00CC4123">
        <w:rPr>
          <w:rFonts w:ascii="Times New Roman" w:eastAsia="Times New Roman" w:hAnsi="Times New Roman" w:cs="Times New Roman"/>
          <w:sz w:val="24"/>
          <w:szCs w:val="24"/>
          <w:lang w:eastAsia="nl-NL"/>
        </w:rPr>
        <w:t xml:space="preserve">, wereldreiziger </w:t>
      </w:r>
      <w:hyperlink r:id="rId14" w:tooltip="Jacques-Henri Bernardin de Saint-Pierre" w:history="1">
        <w:proofErr w:type="spellStart"/>
        <w:r w:rsidRPr="00CC4123">
          <w:rPr>
            <w:rFonts w:ascii="Times New Roman" w:eastAsia="Times New Roman" w:hAnsi="Times New Roman" w:cs="Times New Roman"/>
            <w:color w:val="0000FF"/>
            <w:sz w:val="24"/>
            <w:szCs w:val="24"/>
            <w:u w:val="single"/>
            <w:lang w:eastAsia="nl-NL"/>
          </w:rPr>
          <w:t>Jacques-Henri</w:t>
        </w:r>
        <w:proofErr w:type="spellEnd"/>
        <w:r w:rsidRPr="00CC4123">
          <w:rPr>
            <w:rFonts w:ascii="Times New Roman" w:eastAsia="Times New Roman" w:hAnsi="Times New Roman" w:cs="Times New Roman"/>
            <w:color w:val="0000FF"/>
            <w:sz w:val="24"/>
            <w:szCs w:val="24"/>
            <w:u w:val="single"/>
            <w:lang w:eastAsia="nl-NL"/>
          </w:rPr>
          <w:t xml:space="preserve"> </w:t>
        </w:r>
        <w:proofErr w:type="spellStart"/>
        <w:r w:rsidRPr="00CC4123">
          <w:rPr>
            <w:rFonts w:ascii="Times New Roman" w:eastAsia="Times New Roman" w:hAnsi="Times New Roman" w:cs="Times New Roman"/>
            <w:color w:val="0000FF"/>
            <w:sz w:val="24"/>
            <w:szCs w:val="24"/>
            <w:u w:val="single"/>
            <w:lang w:eastAsia="nl-NL"/>
          </w:rPr>
          <w:t>Bernardin</w:t>
        </w:r>
        <w:proofErr w:type="spellEnd"/>
        <w:r w:rsidRPr="00CC4123">
          <w:rPr>
            <w:rFonts w:ascii="Times New Roman" w:eastAsia="Times New Roman" w:hAnsi="Times New Roman" w:cs="Times New Roman"/>
            <w:color w:val="0000FF"/>
            <w:sz w:val="24"/>
            <w:szCs w:val="24"/>
            <w:u w:val="single"/>
            <w:lang w:eastAsia="nl-NL"/>
          </w:rPr>
          <w:t xml:space="preserve"> de </w:t>
        </w:r>
        <w:proofErr w:type="spellStart"/>
        <w:r w:rsidRPr="00CC4123">
          <w:rPr>
            <w:rFonts w:ascii="Times New Roman" w:eastAsia="Times New Roman" w:hAnsi="Times New Roman" w:cs="Times New Roman"/>
            <w:color w:val="0000FF"/>
            <w:sz w:val="24"/>
            <w:szCs w:val="24"/>
            <w:u w:val="single"/>
            <w:lang w:eastAsia="nl-NL"/>
          </w:rPr>
          <w:t>Saint-Pierre</w:t>
        </w:r>
        <w:proofErr w:type="spellEnd"/>
      </w:hyperlink>
      <w:r w:rsidRPr="00CC4123">
        <w:rPr>
          <w:rFonts w:ascii="Times New Roman" w:eastAsia="Times New Roman" w:hAnsi="Times New Roman" w:cs="Times New Roman"/>
          <w:sz w:val="24"/>
          <w:szCs w:val="24"/>
          <w:lang w:eastAsia="nl-NL"/>
        </w:rPr>
        <w:t xml:space="preserve">. Hij werd gepubliceerd in </w:t>
      </w:r>
      <w:hyperlink r:id="rId15" w:tooltip="1787" w:history="1">
        <w:r w:rsidRPr="00CC4123">
          <w:rPr>
            <w:rFonts w:ascii="Times New Roman" w:eastAsia="Times New Roman" w:hAnsi="Times New Roman" w:cs="Times New Roman"/>
            <w:color w:val="0000FF"/>
            <w:sz w:val="24"/>
            <w:szCs w:val="24"/>
            <w:u w:val="single"/>
            <w:lang w:eastAsia="nl-NL"/>
          </w:rPr>
          <w:t>1787</w:t>
        </w:r>
      </w:hyperlink>
      <w:r w:rsidRPr="00CC4123">
        <w:rPr>
          <w:rFonts w:ascii="Times New Roman" w:eastAsia="Times New Roman" w:hAnsi="Times New Roman" w:cs="Times New Roman"/>
          <w:sz w:val="24"/>
          <w:szCs w:val="24"/>
          <w:lang w:eastAsia="nl-NL"/>
        </w:rPr>
        <w:t xml:space="preserve"> en is omschreven als een naïeve </w:t>
      </w:r>
      <w:hyperlink r:id="rId16" w:tooltip="Idylle" w:history="1">
        <w:r w:rsidRPr="00CC4123">
          <w:rPr>
            <w:rFonts w:ascii="Times New Roman" w:eastAsia="Times New Roman" w:hAnsi="Times New Roman" w:cs="Times New Roman"/>
            <w:color w:val="0000FF"/>
            <w:sz w:val="24"/>
            <w:szCs w:val="24"/>
            <w:u w:val="single"/>
            <w:lang w:eastAsia="nl-NL"/>
          </w:rPr>
          <w:t>idylle</w:t>
        </w:r>
      </w:hyperlink>
      <w:r w:rsidRPr="00CC4123">
        <w:rPr>
          <w:rFonts w:ascii="Times New Roman" w:eastAsia="Times New Roman" w:hAnsi="Times New Roman" w:cs="Times New Roman"/>
          <w:sz w:val="24"/>
          <w:szCs w:val="24"/>
          <w:lang w:eastAsia="nl-NL"/>
        </w:rPr>
        <w:t xml:space="preserve"> maar met een brede strekking, en als een soort </w:t>
      </w:r>
      <w:hyperlink r:id="rId17" w:tooltip="Romeo en Julia" w:history="1">
        <w:r w:rsidRPr="00CC4123">
          <w:rPr>
            <w:rFonts w:ascii="Times New Roman" w:eastAsia="Times New Roman" w:hAnsi="Times New Roman" w:cs="Times New Roman"/>
            <w:color w:val="0000FF"/>
            <w:sz w:val="24"/>
            <w:szCs w:val="24"/>
            <w:u w:val="single"/>
            <w:lang w:eastAsia="nl-NL"/>
          </w:rPr>
          <w:t>Romeo en Julia</w:t>
        </w:r>
      </w:hyperlink>
      <w:r w:rsidRPr="00CC4123">
        <w:rPr>
          <w:rFonts w:ascii="Times New Roman" w:eastAsia="Times New Roman" w:hAnsi="Times New Roman" w:cs="Times New Roman"/>
          <w:sz w:val="24"/>
          <w:szCs w:val="24"/>
          <w:lang w:eastAsia="nl-NL"/>
        </w:rPr>
        <w:t xml:space="preserve"> in een tropische "setting". In het boek worden een aantal idealen uit de </w:t>
      </w:r>
      <w:hyperlink r:id="rId18" w:tooltip="Verlichting (stroming)" w:history="1">
        <w:r w:rsidRPr="00CC4123">
          <w:rPr>
            <w:rFonts w:ascii="Times New Roman" w:eastAsia="Times New Roman" w:hAnsi="Times New Roman" w:cs="Times New Roman"/>
            <w:color w:val="0000FF"/>
            <w:sz w:val="24"/>
            <w:szCs w:val="24"/>
            <w:u w:val="single"/>
            <w:lang w:eastAsia="nl-NL"/>
          </w:rPr>
          <w:t>Verlichting</w:t>
        </w:r>
      </w:hyperlink>
      <w:r w:rsidRPr="00CC4123">
        <w:rPr>
          <w:rFonts w:ascii="Times New Roman" w:eastAsia="Times New Roman" w:hAnsi="Times New Roman" w:cs="Times New Roman"/>
          <w:sz w:val="24"/>
          <w:szCs w:val="24"/>
          <w:lang w:eastAsia="nl-NL"/>
        </w:rPr>
        <w:t xml:space="preserve"> behandeld.</w:t>
      </w:r>
    </w:p>
    <w:p w:rsidR="00CC4123" w:rsidRPr="00CC4123" w:rsidRDefault="00CC4123" w:rsidP="00CC4123">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CC4123">
        <w:rPr>
          <w:rFonts w:ascii="Times New Roman" w:eastAsia="Times New Roman" w:hAnsi="Times New Roman" w:cs="Times New Roman"/>
          <w:sz w:val="24"/>
          <w:szCs w:val="24"/>
          <w:lang w:eastAsia="nl-NL"/>
        </w:rPr>
        <w:lastRenderedPageBreak/>
        <w:t>Bernardin</w:t>
      </w:r>
      <w:proofErr w:type="spellEnd"/>
      <w:r w:rsidRPr="00CC4123">
        <w:rPr>
          <w:rFonts w:ascii="Times New Roman" w:eastAsia="Times New Roman" w:hAnsi="Times New Roman" w:cs="Times New Roman"/>
          <w:sz w:val="24"/>
          <w:szCs w:val="24"/>
          <w:lang w:eastAsia="nl-NL"/>
        </w:rPr>
        <w:t xml:space="preserve"> is beïnvloed door de Franse filosoof en auteur </w:t>
      </w:r>
      <w:hyperlink r:id="rId19" w:tooltip="Jean-Jacques Rousseau" w:history="1">
        <w:proofErr w:type="spellStart"/>
        <w:r w:rsidRPr="00CC4123">
          <w:rPr>
            <w:rFonts w:ascii="Times New Roman" w:eastAsia="Times New Roman" w:hAnsi="Times New Roman" w:cs="Times New Roman"/>
            <w:color w:val="0000FF"/>
            <w:sz w:val="24"/>
            <w:szCs w:val="24"/>
            <w:u w:val="single"/>
            <w:lang w:eastAsia="nl-NL"/>
          </w:rPr>
          <w:t>Jean-Jacques</w:t>
        </w:r>
        <w:proofErr w:type="spellEnd"/>
        <w:r w:rsidRPr="00CC4123">
          <w:rPr>
            <w:rFonts w:ascii="Times New Roman" w:eastAsia="Times New Roman" w:hAnsi="Times New Roman" w:cs="Times New Roman"/>
            <w:color w:val="0000FF"/>
            <w:sz w:val="24"/>
            <w:szCs w:val="24"/>
            <w:u w:val="single"/>
            <w:lang w:eastAsia="nl-NL"/>
          </w:rPr>
          <w:t xml:space="preserve"> </w:t>
        </w:r>
        <w:proofErr w:type="spellStart"/>
        <w:r w:rsidRPr="00CC4123">
          <w:rPr>
            <w:rFonts w:ascii="Times New Roman" w:eastAsia="Times New Roman" w:hAnsi="Times New Roman" w:cs="Times New Roman"/>
            <w:color w:val="0000FF"/>
            <w:sz w:val="24"/>
            <w:szCs w:val="24"/>
            <w:u w:val="single"/>
            <w:lang w:eastAsia="nl-NL"/>
          </w:rPr>
          <w:t>Rousseau</w:t>
        </w:r>
        <w:proofErr w:type="spellEnd"/>
      </w:hyperlink>
      <w:r w:rsidRPr="00CC4123">
        <w:rPr>
          <w:rFonts w:ascii="Times New Roman" w:eastAsia="Times New Roman" w:hAnsi="Times New Roman" w:cs="Times New Roman"/>
          <w:sz w:val="24"/>
          <w:szCs w:val="24"/>
          <w:lang w:eastAsia="nl-NL"/>
        </w:rPr>
        <w:t xml:space="preserve"> tijdens hun wandelingen en gesprekken tussen 1768 en 1778. Het boek is door tientallen kunstenaars gebruikt middels prenten, schilderijen, opera's etc.</w:t>
      </w:r>
    </w:p>
    <w:p w:rsidR="00CC4123" w:rsidRPr="00CC4123" w:rsidRDefault="00CC4123" w:rsidP="00CC412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CC4123">
        <w:rPr>
          <w:rFonts w:ascii="Times New Roman" w:eastAsia="Times New Roman" w:hAnsi="Times New Roman" w:cs="Times New Roman"/>
          <w:b/>
          <w:bCs/>
          <w:sz w:val="36"/>
          <w:szCs w:val="36"/>
          <w:lang w:eastAsia="nl-NL"/>
        </w:rPr>
        <w:t>Inho</w:t>
      </w:r>
      <w:r>
        <w:rPr>
          <w:rFonts w:ascii="Times New Roman" w:eastAsia="Times New Roman" w:hAnsi="Times New Roman" w:cs="Times New Roman"/>
          <w:b/>
          <w:bCs/>
          <w:sz w:val="36"/>
          <w:szCs w:val="36"/>
          <w:lang w:eastAsia="nl-NL"/>
        </w:rPr>
        <w:t>ud</w:t>
      </w:r>
    </w:p>
    <w:p w:rsidR="00CC4123" w:rsidRPr="00CC4123" w:rsidRDefault="00CC4123" w:rsidP="00CC4123">
      <w:pPr>
        <w:spacing w:before="100" w:beforeAutospacing="1" w:after="100" w:afterAutospacing="1" w:line="240" w:lineRule="auto"/>
        <w:rPr>
          <w:rFonts w:ascii="Times New Roman" w:eastAsia="Times New Roman" w:hAnsi="Times New Roman" w:cs="Times New Roman"/>
          <w:sz w:val="24"/>
          <w:szCs w:val="24"/>
          <w:lang w:eastAsia="nl-NL"/>
        </w:rPr>
      </w:pPr>
      <w:r w:rsidRPr="00CC4123">
        <w:rPr>
          <w:rFonts w:ascii="Times New Roman" w:eastAsia="Times New Roman" w:hAnsi="Times New Roman" w:cs="Times New Roman"/>
          <w:sz w:val="24"/>
          <w:szCs w:val="24"/>
          <w:lang w:eastAsia="nl-NL"/>
        </w:rPr>
        <w:t xml:space="preserve">Het verhaal begint in 1726. De </w:t>
      </w:r>
      <w:hyperlink r:id="rId20" w:tooltip="Franse koloniale rijk" w:history="1">
        <w:r w:rsidRPr="00CC4123">
          <w:rPr>
            <w:rFonts w:ascii="Times New Roman" w:eastAsia="Times New Roman" w:hAnsi="Times New Roman" w:cs="Times New Roman"/>
            <w:color w:val="0000FF"/>
            <w:sz w:val="24"/>
            <w:szCs w:val="24"/>
            <w:u w:val="single"/>
            <w:lang w:eastAsia="nl-NL"/>
          </w:rPr>
          <w:t>Franse kolonie</w:t>
        </w:r>
      </w:hyperlink>
      <w:r w:rsidRPr="00CC4123">
        <w:rPr>
          <w:rFonts w:ascii="Times New Roman" w:eastAsia="Times New Roman" w:hAnsi="Times New Roman" w:cs="Times New Roman"/>
          <w:sz w:val="24"/>
          <w:szCs w:val="24"/>
          <w:lang w:eastAsia="nl-NL"/>
        </w:rPr>
        <w:t xml:space="preserve"> "</w:t>
      </w:r>
      <w:proofErr w:type="spellStart"/>
      <w:r w:rsidRPr="00CC4123">
        <w:rPr>
          <w:rFonts w:ascii="Times New Roman" w:eastAsia="Times New Roman" w:hAnsi="Times New Roman" w:cs="Times New Roman"/>
          <w:sz w:val="24"/>
          <w:szCs w:val="24"/>
          <w:lang w:eastAsia="nl-NL"/>
        </w:rPr>
        <w:t>Île</w:t>
      </w:r>
      <w:proofErr w:type="spellEnd"/>
      <w:r w:rsidRPr="00CC4123">
        <w:rPr>
          <w:rFonts w:ascii="Times New Roman" w:eastAsia="Times New Roman" w:hAnsi="Times New Roman" w:cs="Times New Roman"/>
          <w:sz w:val="24"/>
          <w:szCs w:val="24"/>
          <w:lang w:eastAsia="nl-NL"/>
        </w:rPr>
        <w:t xml:space="preserve"> de France", nu </w:t>
      </w:r>
      <w:hyperlink r:id="rId21" w:tooltip="Mauritius (land)" w:history="1">
        <w:r w:rsidRPr="00CC4123">
          <w:rPr>
            <w:rFonts w:ascii="Times New Roman" w:eastAsia="Times New Roman" w:hAnsi="Times New Roman" w:cs="Times New Roman"/>
            <w:color w:val="0000FF"/>
            <w:sz w:val="24"/>
            <w:szCs w:val="24"/>
            <w:u w:val="single"/>
            <w:lang w:eastAsia="nl-NL"/>
          </w:rPr>
          <w:t>Mauritius</w:t>
        </w:r>
      </w:hyperlink>
      <w:r w:rsidRPr="00CC4123">
        <w:rPr>
          <w:rFonts w:ascii="Times New Roman" w:eastAsia="Times New Roman" w:hAnsi="Times New Roman" w:cs="Times New Roman"/>
          <w:sz w:val="24"/>
          <w:szCs w:val="24"/>
          <w:lang w:eastAsia="nl-NL"/>
        </w:rPr>
        <w:t xml:space="preserve">, is een toevluchtsoord voor velen die de strenge wetten van het vaderland zijn ontvlucht, onder hen twee jonge vrouwen, </w:t>
      </w:r>
      <w:r w:rsidRPr="00CC4123">
        <w:rPr>
          <w:rFonts w:ascii="Times New Roman" w:eastAsia="Times New Roman" w:hAnsi="Times New Roman" w:cs="Times New Roman"/>
          <w:i/>
          <w:iCs/>
          <w:sz w:val="24"/>
          <w:szCs w:val="24"/>
          <w:lang w:eastAsia="nl-NL"/>
        </w:rPr>
        <w:t xml:space="preserve">Marguerite </w:t>
      </w:r>
      <w:proofErr w:type="spellStart"/>
      <w:r w:rsidRPr="00CC4123">
        <w:rPr>
          <w:rFonts w:ascii="Times New Roman" w:eastAsia="Times New Roman" w:hAnsi="Times New Roman" w:cs="Times New Roman"/>
          <w:i/>
          <w:iCs/>
          <w:sz w:val="24"/>
          <w:szCs w:val="24"/>
          <w:lang w:eastAsia="nl-NL"/>
        </w:rPr>
        <w:t>Duval</w:t>
      </w:r>
      <w:proofErr w:type="spellEnd"/>
      <w:r w:rsidRPr="00CC4123">
        <w:rPr>
          <w:rFonts w:ascii="Times New Roman" w:eastAsia="Times New Roman" w:hAnsi="Times New Roman" w:cs="Times New Roman"/>
          <w:sz w:val="24"/>
          <w:szCs w:val="24"/>
          <w:lang w:eastAsia="nl-NL"/>
        </w:rPr>
        <w:t xml:space="preserve"> en </w:t>
      </w:r>
      <w:r w:rsidRPr="00CC4123">
        <w:rPr>
          <w:rFonts w:ascii="Times New Roman" w:eastAsia="Times New Roman" w:hAnsi="Times New Roman" w:cs="Times New Roman"/>
          <w:i/>
          <w:iCs/>
          <w:sz w:val="24"/>
          <w:szCs w:val="24"/>
          <w:lang w:eastAsia="nl-NL"/>
        </w:rPr>
        <w:t>Sophie de la Tour</w:t>
      </w:r>
      <w:r w:rsidRPr="00CC4123">
        <w:rPr>
          <w:rFonts w:ascii="Times New Roman" w:eastAsia="Times New Roman" w:hAnsi="Times New Roman" w:cs="Times New Roman"/>
          <w:sz w:val="24"/>
          <w:szCs w:val="24"/>
          <w:lang w:eastAsia="nl-NL"/>
        </w:rPr>
        <w:t xml:space="preserve">, die op het eiland een nieuw leven willen gaan beginnen. Marguerite verwacht een kind van haar minnaar, een man van </w:t>
      </w:r>
      <w:hyperlink r:id="rId22" w:tooltip="Franse Staten-Generaal" w:history="1">
        <w:r w:rsidRPr="00CC4123">
          <w:rPr>
            <w:rFonts w:ascii="Times New Roman" w:eastAsia="Times New Roman" w:hAnsi="Times New Roman" w:cs="Times New Roman"/>
            <w:color w:val="0000FF"/>
            <w:sz w:val="24"/>
            <w:szCs w:val="24"/>
            <w:u w:val="single"/>
            <w:lang w:eastAsia="nl-NL"/>
          </w:rPr>
          <w:t>Franse adel</w:t>
        </w:r>
      </w:hyperlink>
      <w:r w:rsidRPr="00CC4123">
        <w:rPr>
          <w:rFonts w:ascii="Times New Roman" w:eastAsia="Times New Roman" w:hAnsi="Times New Roman" w:cs="Times New Roman"/>
          <w:sz w:val="24"/>
          <w:szCs w:val="24"/>
          <w:lang w:eastAsia="nl-NL"/>
        </w:rPr>
        <w:t xml:space="preserve">, die niet wilde trouwen vanwege het </w:t>
      </w:r>
      <w:hyperlink r:id="rId23" w:tooltip="Standenmaatschappij" w:history="1">
        <w:r w:rsidRPr="00CC4123">
          <w:rPr>
            <w:rFonts w:ascii="Times New Roman" w:eastAsia="Times New Roman" w:hAnsi="Times New Roman" w:cs="Times New Roman"/>
            <w:color w:val="0000FF"/>
            <w:sz w:val="24"/>
            <w:szCs w:val="24"/>
            <w:u w:val="single"/>
            <w:lang w:eastAsia="nl-NL"/>
          </w:rPr>
          <w:t>standsverschil</w:t>
        </w:r>
      </w:hyperlink>
      <w:r w:rsidRPr="00CC4123">
        <w:rPr>
          <w:rFonts w:ascii="Times New Roman" w:eastAsia="Times New Roman" w:hAnsi="Times New Roman" w:cs="Times New Roman"/>
          <w:sz w:val="24"/>
          <w:szCs w:val="24"/>
          <w:lang w:eastAsia="nl-NL"/>
        </w:rPr>
        <w:t xml:space="preserve">. Sophie heeft een eenvoudige burgerman getrouwd en is verstoten door een van haar familieleden, een </w:t>
      </w:r>
      <w:hyperlink r:id="rId24" w:tooltip="Hertogin" w:history="1">
        <w:r w:rsidRPr="00CC4123">
          <w:rPr>
            <w:rFonts w:ascii="Times New Roman" w:eastAsia="Times New Roman" w:hAnsi="Times New Roman" w:cs="Times New Roman"/>
            <w:color w:val="0000FF"/>
            <w:sz w:val="24"/>
            <w:szCs w:val="24"/>
            <w:u w:val="single"/>
            <w:lang w:eastAsia="nl-NL"/>
          </w:rPr>
          <w:t>hertogin</w:t>
        </w:r>
      </w:hyperlink>
      <w:r w:rsidRPr="00CC4123">
        <w:rPr>
          <w:rFonts w:ascii="Times New Roman" w:eastAsia="Times New Roman" w:hAnsi="Times New Roman" w:cs="Times New Roman"/>
          <w:sz w:val="24"/>
          <w:szCs w:val="24"/>
          <w:lang w:eastAsia="nl-NL"/>
        </w:rPr>
        <w:t xml:space="preserve">, maar ook door de </w:t>
      </w:r>
      <w:proofErr w:type="spellStart"/>
      <w:r w:rsidRPr="00CC4123">
        <w:rPr>
          <w:rFonts w:ascii="Times New Roman" w:eastAsia="Times New Roman" w:hAnsi="Times New Roman" w:cs="Times New Roman"/>
          <w:sz w:val="24"/>
          <w:szCs w:val="24"/>
          <w:lang w:eastAsia="nl-NL"/>
        </w:rPr>
        <w:t>Parijse</w:t>
      </w:r>
      <w:proofErr w:type="spellEnd"/>
      <w:r w:rsidRPr="00CC4123">
        <w:rPr>
          <w:rFonts w:ascii="Times New Roman" w:eastAsia="Times New Roman" w:hAnsi="Times New Roman" w:cs="Times New Roman"/>
          <w:sz w:val="24"/>
          <w:szCs w:val="24"/>
          <w:lang w:eastAsia="nl-NL"/>
        </w:rPr>
        <w:t xml:space="preserve"> elite. Het echtpaar wil een bestaan ​​opbouwen op Mauritius, dat sinds vijf jaar Frans bezit is, (nadat het ooit door </w:t>
      </w:r>
      <w:hyperlink r:id="rId25" w:tooltip="Wijbrand van Warwijck" w:history="1">
        <w:proofErr w:type="spellStart"/>
        <w:r w:rsidRPr="00CC4123">
          <w:rPr>
            <w:rFonts w:ascii="Times New Roman" w:eastAsia="Times New Roman" w:hAnsi="Times New Roman" w:cs="Times New Roman"/>
            <w:color w:val="0000FF"/>
            <w:sz w:val="24"/>
            <w:szCs w:val="24"/>
            <w:u w:val="single"/>
            <w:lang w:eastAsia="nl-NL"/>
          </w:rPr>
          <w:t>Wijbrand</w:t>
        </w:r>
        <w:proofErr w:type="spellEnd"/>
        <w:r w:rsidRPr="00CC4123">
          <w:rPr>
            <w:rFonts w:ascii="Times New Roman" w:eastAsia="Times New Roman" w:hAnsi="Times New Roman" w:cs="Times New Roman"/>
            <w:color w:val="0000FF"/>
            <w:sz w:val="24"/>
            <w:szCs w:val="24"/>
            <w:u w:val="single"/>
            <w:lang w:eastAsia="nl-NL"/>
          </w:rPr>
          <w:t xml:space="preserve"> van </w:t>
        </w:r>
        <w:proofErr w:type="spellStart"/>
        <w:r w:rsidRPr="00CC4123">
          <w:rPr>
            <w:rFonts w:ascii="Times New Roman" w:eastAsia="Times New Roman" w:hAnsi="Times New Roman" w:cs="Times New Roman"/>
            <w:color w:val="0000FF"/>
            <w:sz w:val="24"/>
            <w:szCs w:val="24"/>
            <w:u w:val="single"/>
            <w:lang w:eastAsia="nl-NL"/>
          </w:rPr>
          <w:t>Warwijck</w:t>
        </w:r>
        <w:proofErr w:type="spellEnd"/>
      </w:hyperlink>
      <w:r w:rsidRPr="00CC4123">
        <w:rPr>
          <w:rFonts w:ascii="Times New Roman" w:eastAsia="Times New Roman" w:hAnsi="Times New Roman" w:cs="Times New Roman"/>
          <w:sz w:val="24"/>
          <w:szCs w:val="24"/>
          <w:lang w:eastAsia="nl-NL"/>
        </w:rPr>
        <w:t xml:space="preserve"> was ontdekt en door </w:t>
      </w:r>
      <w:hyperlink r:id="rId26" w:tooltip="Pieter Both" w:history="1">
        <w:r w:rsidRPr="00CC4123">
          <w:rPr>
            <w:rFonts w:ascii="Times New Roman" w:eastAsia="Times New Roman" w:hAnsi="Times New Roman" w:cs="Times New Roman"/>
            <w:color w:val="0000FF"/>
            <w:sz w:val="24"/>
            <w:szCs w:val="24"/>
            <w:u w:val="single"/>
            <w:lang w:eastAsia="nl-NL"/>
          </w:rPr>
          <w:t>Pieter Both</w:t>
        </w:r>
      </w:hyperlink>
      <w:r w:rsidRPr="00CC4123">
        <w:rPr>
          <w:rFonts w:ascii="Times New Roman" w:eastAsia="Times New Roman" w:hAnsi="Times New Roman" w:cs="Times New Roman"/>
          <w:sz w:val="24"/>
          <w:szCs w:val="24"/>
          <w:lang w:eastAsia="nl-NL"/>
        </w:rPr>
        <w:t xml:space="preserve"> was ingericht als tussenpost voor de </w:t>
      </w:r>
      <w:hyperlink r:id="rId27" w:tooltip="Vereenigde Oostindische Compagnie" w:history="1">
        <w:r w:rsidRPr="00CC4123">
          <w:rPr>
            <w:rFonts w:ascii="Times New Roman" w:eastAsia="Times New Roman" w:hAnsi="Times New Roman" w:cs="Times New Roman"/>
            <w:color w:val="0000FF"/>
            <w:sz w:val="24"/>
            <w:szCs w:val="24"/>
            <w:u w:val="single"/>
            <w:lang w:eastAsia="nl-NL"/>
          </w:rPr>
          <w:t>VOC</w:t>
        </w:r>
      </w:hyperlink>
      <w:r w:rsidRPr="00CC4123">
        <w:rPr>
          <w:rFonts w:ascii="Times New Roman" w:eastAsia="Times New Roman" w:hAnsi="Times New Roman" w:cs="Times New Roman"/>
          <w:sz w:val="24"/>
          <w:szCs w:val="24"/>
          <w:lang w:eastAsia="nl-NL"/>
        </w:rPr>
        <w:t xml:space="preserve">). Maar al snel na hun aankomst sterft haar man aan een of andere koorts als hij in </w:t>
      </w:r>
      <w:hyperlink r:id="rId28" w:tooltip="Madagaskar" w:history="1">
        <w:r w:rsidRPr="00CC4123">
          <w:rPr>
            <w:rFonts w:ascii="Times New Roman" w:eastAsia="Times New Roman" w:hAnsi="Times New Roman" w:cs="Times New Roman"/>
            <w:color w:val="0000FF"/>
            <w:sz w:val="24"/>
            <w:szCs w:val="24"/>
            <w:u w:val="single"/>
            <w:lang w:eastAsia="nl-NL"/>
          </w:rPr>
          <w:t>Madagaskar</w:t>
        </w:r>
      </w:hyperlink>
      <w:r w:rsidRPr="00CC4123">
        <w:rPr>
          <w:rFonts w:ascii="Times New Roman" w:eastAsia="Times New Roman" w:hAnsi="Times New Roman" w:cs="Times New Roman"/>
          <w:sz w:val="24"/>
          <w:szCs w:val="24"/>
          <w:lang w:eastAsia="nl-NL"/>
        </w:rPr>
        <w:t xml:space="preserve"> is om een paar slaven te kopen; de </w:t>
      </w:r>
      <w:hyperlink r:id="rId29" w:tooltip="Zwanger" w:history="1">
        <w:r w:rsidRPr="00CC4123">
          <w:rPr>
            <w:rFonts w:ascii="Times New Roman" w:eastAsia="Times New Roman" w:hAnsi="Times New Roman" w:cs="Times New Roman"/>
            <w:color w:val="0000FF"/>
            <w:sz w:val="24"/>
            <w:szCs w:val="24"/>
            <w:u w:val="single"/>
            <w:lang w:eastAsia="nl-NL"/>
          </w:rPr>
          <w:t>zwangere</w:t>
        </w:r>
      </w:hyperlink>
      <w:r w:rsidRPr="00CC4123">
        <w:rPr>
          <w:rFonts w:ascii="Times New Roman" w:eastAsia="Times New Roman" w:hAnsi="Times New Roman" w:cs="Times New Roman"/>
          <w:sz w:val="24"/>
          <w:szCs w:val="24"/>
          <w:lang w:eastAsia="nl-NL"/>
        </w:rPr>
        <w:t xml:space="preserve"> Sophie is in haar eentje.</w:t>
      </w:r>
    </w:p>
    <w:p w:rsidR="00CC4123" w:rsidRPr="00CC4123" w:rsidRDefault="00CC4123" w:rsidP="00CC4123">
      <w:pPr>
        <w:spacing w:before="100" w:beforeAutospacing="1" w:after="100" w:afterAutospacing="1" w:line="240" w:lineRule="auto"/>
        <w:rPr>
          <w:rFonts w:ascii="Times New Roman" w:eastAsia="Times New Roman" w:hAnsi="Times New Roman" w:cs="Times New Roman"/>
          <w:sz w:val="24"/>
          <w:szCs w:val="24"/>
          <w:lang w:eastAsia="nl-NL"/>
        </w:rPr>
      </w:pPr>
      <w:r w:rsidRPr="00CC4123">
        <w:rPr>
          <w:rFonts w:ascii="Times New Roman" w:eastAsia="Times New Roman" w:hAnsi="Times New Roman" w:cs="Times New Roman"/>
          <w:sz w:val="24"/>
          <w:szCs w:val="24"/>
          <w:lang w:eastAsia="nl-NL"/>
        </w:rPr>
        <w:t xml:space="preserve">Sophie en Marguerite zijn vrienden geworden en hebben in de "Vallei van helder water" een nieuw thuis gevonden. Hun kinderen, Paul en </w:t>
      </w:r>
      <w:proofErr w:type="spellStart"/>
      <w:r w:rsidRPr="00CC4123">
        <w:rPr>
          <w:rFonts w:ascii="Times New Roman" w:eastAsia="Times New Roman" w:hAnsi="Times New Roman" w:cs="Times New Roman"/>
          <w:sz w:val="24"/>
          <w:szCs w:val="24"/>
          <w:lang w:eastAsia="nl-NL"/>
        </w:rPr>
        <w:t>Virginie</w:t>
      </w:r>
      <w:proofErr w:type="spellEnd"/>
      <w:r w:rsidRPr="00CC4123">
        <w:rPr>
          <w:rFonts w:ascii="Times New Roman" w:eastAsia="Times New Roman" w:hAnsi="Times New Roman" w:cs="Times New Roman"/>
          <w:sz w:val="24"/>
          <w:szCs w:val="24"/>
          <w:lang w:eastAsia="nl-NL"/>
        </w:rPr>
        <w:t xml:space="preserve">, groeien op in een </w:t>
      </w:r>
      <w:hyperlink r:id="rId30" w:tooltip="Paradijs" w:history="1">
        <w:r w:rsidRPr="00CC4123">
          <w:rPr>
            <w:rFonts w:ascii="Times New Roman" w:eastAsia="Times New Roman" w:hAnsi="Times New Roman" w:cs="Times New Roman"/>
            <w:color w:val="0000FF"/>
            <w:sz w:val="24"/>
            <w:szCs w:val="24"/>
            <w:u w:val="single"/>
            <w:lang w:eastAsia="nl-NL"/>
          </w:rPr>
          <w:t>paradijs</w:t>
        </w:r>
      </w:hyperlink>
      <w:r w:rsidRPr="00CC4123">
        <w:rPr>
          <w:rFonts w:ascii="Times New Roman" w:eastAsia="Times New Roman" w:hAnsi="Times New Roman" w:cs="Times New Roman"/>
          <w:sz w:val="24"/>
          <w:szCs w:val="24"/>
          <w:lang w:eastAsia="nl-NL"/>
        </w:rPr>
        <w:t xml:space="preserve">, op grote afstand van alle regels en conventies, beschermd door hun moeders en een kleine gemeenschap. Hun relatie tot elkaar is net zo onschuldig als hun geloof dat het overal zo vredig en harmonieus toegaat als in hun vallei. Paul en </w:t>
      </w:r>
      <w:proofErr w:type="spellStart"/>
      <w:r w:rsidRPr="00CC4123">
        <w:rPr>
          <w:rFonts w:ascii="Times New Roman" w:eastAsia="Times New Roman" w:hAnsi="Times New Roman" w:cs="Times New Roman"/>
          <w:sz w:val="24"/>
          <w:szCs w:val="24"/>
          <w:lang w:eastAsia="nl-NL"/>
        </w:rPr>
        <w:t>Virginie</w:t>
      </w:r>
      <w:proofErr w:type="spellEnd"/>
      <w:r w:rsidRPr="00CC4123">
        <w:rPr>
          <w:rFonts w:ascii="Times New Roman" w:eastAsia="Times New Roman" w:hAnsi="Times New Roman" w:cs="Times New Roman"/>
          <w:sz w:val="24"/>
          <w:szCs w:val="24"/>
          <w:lang w:eastAsia="nl-NL"/>
        </w:rPr>
        <w:t xml:space="preserve"> dromen van een toekomst samen.</w:t>
      </w:r>
    </w:p>
    <w:p w:rsidR="00CC4123" w:rsidRPr="00CC4123" w:rsidRDefault="00CC4123" w:rsidP="00CC4123">
      <w:pPr>
        <w:spacing w:before="100" w:beforeAutospacing="1" w:after="100" w:afterAutospacing="1" w:line="240" w:lineRule="auto"/>
        <w:rPr>
          <w:rFonts w:ascii="Times New Roman" w:eastAsia="Times New Roman" w:hAnsi="Times New Roman" w:cs="Times New Roman"/>
          <w:sz w:val="24"/>
          <w:szCs w:val="24"/>
          <w:lang w:eastAsia="nl-NL"/>
        </w:rPr>
      </w:pPr>
      <w:r w:rsidRPr="00CC4123">
        <w:rPr>
          <w:rFonts w:ascii="Times New Roman" w:eastAsia="Times New Roman" w:hAnsi="Times New Roman" w:cs="Times New Roman"/>
          <w:sz w:val="24"/>
          <w:szCs w:val="24"/>
          <w:lang w:eastAsia="nl-NL"/>
        </w:rPr>
        <w:t xml:space="preserve">Als ze een weggelopen slavin aantreffen, nemen zij haar mee naar huis. Als dat verboden blijkt te zijn, overhandigen zij haar aan haar meester, die het meisje laat geselen. Paul neemt het op voor de slavin en valt de eigenaar van de plantage aan. De eigenaar is bang voor een </w:t>
      </w:r>
      <w:hyperlink r:id="rId31" w:tooltip="Slavernij" w:history="1">
        <w:r w:rsidRPr="00CC4123">
          <w:rPr>
            <w:rFonts w:ascii="Times New Roman" w:eastAsia="Times New Roman" w:hAnsi="Times New Roman" w:cs="Times New Roman"/>
            <w:color w:val="0000FF"/>
            <w:sz w:val="24"/>
            <w:szCs w:val="24"/>
            <w:u w:val="single"/>
            <w:lang w:eastAsia="nl-NL"/>
          </w:rPr>
          <w:t>slavenopstand</w:t>
        </w:r>
      </w:hyperlink>
      <w:r w:rsidRPr="00CC4123">
        <w:rPr>
          <w:rFonts w:ascii="Times New Roman" w:eastAsia="Times New Roman" w:hAnsi="Times New Roman" w:cs="Times New Roman"/>
          <w:sz w:val="24"/>
          <w:szCs w:val="24"/>
          <w:lang w:eastAsia="nl-NL"/>
        </w:rPr>
        <w:t>.</w:t>
      </w:r>
    </w:p>
    <w:p w:rsidR="00CC4123" w:rsidRPr="00CC4123" w:rsidRDefault="00CC4123" w:rsidP="00CC4123">
      <w:pPr>
        <w:spacing w:before="100" w:beforeAutospacing="1" w:after="100" w:afterAutospacing="1" w:line="240" w:lineRule="auto"/>
        <w:rPr>
          <w:rFonts w:ascii="Times New Roman" w:eastAsia="Times New Roman" w:hAnsi="Times New Roman" w:cs="Times New Roman"/>
          <w:sz w:val="24"/>
          <w:szCs w:val="24"/>
          <w:lang w:eastAsia="nl-NL"/>
        </w:rPr>
      </w:pPr>
      <w:r w:rsidRPr="00CC4123">
        <w:rPr>
          <w:rFonts w:ascii="Times New Roman" w:eastAsia="Times New Roman" w:hAnsi="Times New Roman" w:cs="Times New Roman"/>
          <w:sz w:val="24"/>
          <w:szCs w:val="24"/>
          <w:lang w:eastAsia="nl-NL"/>
        </w:rPr>
        <w:t xml:space="preserve">Op het verzoek van haar tante stuurt Sophie haar dochter </w:t>
      </w:r>
      <w:proofErr w:type="spellStart"/>
      <w:r w:rsidRPr="00CC4123">
        <w:rPr>
          <w:rFonts w:ascii="Times New Roman" w:eastAsia="Times New Roman" w:hAnsi="Times New Roman" w:cs="Times New Roman"/>
          <w:sz w:val="24"/>
          <w:szCs w:val="24"/>
          <w:lang w:eastAsia="nl-NL"/>
        </w:rPr>
        <w:t>Virginie</w:t>
      </w:r>
      <w:proofErr w:type="spellEnd"/>
      <w:r w:rsidRPr="00CC4123">
        <w:rPr>
          <w:rFonts w:ascii="Times New Roman" w:eastAsia="Times New Roman" w:hAnsi="Times New Roman" w:cs="Times New Roman"/>
          <w:sz w:val="24"/>
          <w:szCs w:val="24"/>
          <w:lang w:eastAsia="nl-NL"/>
        </w:rPr>
        <w:t xml:space="preserve"> naar Frankrijk voor een goede opleiding en om later het familiefortuin te erven.</w:t>
      </w:r>
    </w:p>
    <w:p w:rsidR="00CC4123" w:rsidRPr="00CC4123" w:rsidRDefault="00CC4123" w:rsidP="00CC4123">
      <w:pPr>
        <w:spacing w:before="100" w:beforeAutospacing="1" w:after="100" w:afterAutospacing="1" w:line="240" w:lineRule="auto"/>
        <w:rPr>
          <w:rFonts w:ascii="Times New Roman" w:eastAsia="Times New Roman" w:hAnsi="Times New Roman" w:cs="Times New Roman"/>
          <w:sz w:val="24"/>
          <w:szCs w:val="24"/>
          <w:lang w:eastAsia="nl-NL"/>
        </w:rPr>
      </w:pPr>
      <w:r w:rsidRPr="00CC4123">
        <w:rPr>
          <w:rFonts w:ascii="Times New Roman" w:eastAsia="Times New Roman" w:hAnsi="Times New Roman" w:cs="Times New Roman"/>
          <w:sz w:val="24"/>
          <w:szCs w:val="24"/>
          <w:lang w:eastAsia="nl-NL"/>
        </w:rPr>
        <w:t xml:space="preserve">Aangekomen in Parijs wordt </w:t>
      </w:r>
      <w:proofErr w:type="spellStart"/>
      <w:r w:rsidRPr="00CC4123">
        <w:rPr>
          <w:rFonts w:ascii="Times New Roman" w:eastAsia="Times New Roman" w:hAnsi="Times New Roman" w:cs="Times New Roman"/>
          <w:sz w:val="24"/>
          <w:szCs w:val="24"/>
          <w:lang w:eastAsia="nl-NL"/>
        </w:rPr>
        <w:t>Virginie</w:t>
      </w:r>
      <w:proofErr w:type="spellEnd"/>
      <w:r w:rsidRPr="00CC4123">
        <w:rPr>
          <w:rFonts w:ascii="Times New Roman" w:eastAsia="Times New Roman" w:hAnsi="Times New Roman" w:cs="Times New Roman"/>
          <w:sz w:val="24"/>
          <w:szCs w:val="24"/>
          <w:lang w:eastAsia="nl-NL"/>
        </w:rPr>
        <w:t xml:space="preserve"> door haar oudtante meteen naar een strenge </w:t>
      </w:r>
      <w:hyperlink r:id="rId32" w:tooltip="Klooster (gebouw)" w:history="1">
        <w:r w:rsidRPr="00CC4123">
          <w:rPr>
            <w:rFonts w:ascii="Times New Roman" w:eastAsia="Times New Roman" w:hAnsi="Times New Roman" w:cs="Times New Roman"/>
            <w:color w:val="0000FF"/>
            <w:sz w:val="24"/>
            <w:szCs w:val="24"/>
            <w:u w:val="single"/>
            <w:lang w:eastAsia="nl-NL"/>
          </w:rPr>
          <w:t>kloosterschool</w:t>
        </w:r>
      </w:hyperlink>
      <w:r w:rsidRPr="00CC4123">
        <w:rPr>
          <w:rFonts w:ascii="Times New Roman" w:eastAsia="Times New Roman" w:hAnsi="Times New Roman" w:cs="Times New Roman"/>
          <w:sz w:val="24"/>
          <w:szCs w:val="24"/>
          <w:lang w:eastAsia="nl-NL"/>
        </w:rPr>
        <w:t xml:space="preserve"> gestuurd. Paul probeert in de tussentijd zich te ontwikkelen, zodat hij met haar in contact blijven kan. Beiden zijn erg ongelukkig vanwege hun scheiding. Als de tante evenwel een huwelijk arrangeert met een dwaze, oude </w:t>
      </w:r>
      <w:hyperlink r:id="rId33" w:tooltip="Aristocraat" w:history="1">
        <w:r w:rsidRPr="00CC4123">
          <w:rPr>
            <w:rFonts w:ascii="Times New Roman" w:eastAsia="Times New Roman" w:hAnsi="Times New Roman" w:cs="Times New Roman"/>
            <w:color w:val="0000FF"/>
            <w:sz w:val="24"/>
            <w:szCs w:val="24"/>
            <w:u w:val="single"/>
            <w:lang w:eastAsia="nl-NL"/>
          </w:rPr>
          <w:t>aristocraat</w:t>
        </w:r>
      </w:hyperlink>
      <w:r w:rsidRPr="00CC4123">
        <w:rPr>
          <w:rFonts w:ascii="Times New Roman" w:eastAsia="Times New Roman" w:hAnsi="Times New Roman" w:cs="Times New Roman"/>
          <w:sz w:val="24"/>
          <w:szCs w:val="24"/>
          <w:lang w:eastAsia="nl-NL"/>
        </w:rPr>
        <w:t xml:space="preserve">, verzet Virginia zich en gaat terug naar Mauritius. De reis blijkt vanwege het </w:t>
      </w:r>
      <w:hyperlink r:id="rId34" w:tooltip="Moessonseizoen" w:history="1">
        <w:r w:rsidRPr="00CC4123">
          <w:rPr>
            <w:rFonts w:ascii="Times New Roman" w:eastAsia="Times New Roman" w:hAnsi="Times New Roman" w:cs="Times New Roman"/>
            <w:color w:val="0000FF"/>
            <w:sz w:val="24"/>
            <w:szCs w:val="24"/>
            <w:u w:val="single"/>
            <w:lang w:eastAsia="nl-NL"/>
          </w:rPr>
          <w:t>moessonseizoen</w:t>
        </w:r>
      </w:hyperlink>
      <w:r w:rsidRPr="00CC4123">
        <w:rPr>
          <w:rFonts w:ascii="Times New Roman" w:eastAsia="Times New Roman" w:hAnsi="Times New Roman" w:cs="Times New Roman"/>
          <w:sz w:val="24"/>
          <w:szCs w:val="24"/>
          <w:lang w:eastAsia="nl-NL"/>
        </w:rPr>
        <w:t>, als het in die contreien heftig kan stormen, een gevaarlijke tocht.</w:t>
      </w:r>
    </w:p>
    <w:p w:rsidR="00CC4123" w:rsidRPr="00CC4123" w:rsidRDefault="00CC4123" w:rsidP="00CC412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CC4123">
        <w:rPr>
          <w:rFonts w:ascii="Times New Roman" w:eastAsia="Times New Roman" w:hAnsi="Times New Roman" w:cs="Times New Roman"/>
          <w:b/>
          <w:bCs/>
          <w:sz w:val="36"/>
          <w:szCs w:val="36"/>
          <w:lang w:eastAsia="nl-NL"/>
        </w:rPr>
        <w:t>Externe links</w:t>
      </w:r>
    </w:p>
    <w:p w:rsidR="00CC4123" w:rsidRPr="00CC4123" w:rsidRDefault="00CC4123" w:rsidP="00CC4123">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35" w:anchor="v=onepage&amp;q&amp;f=false" w:history="1">
        <w:r w:rsidRPr="00CC4123">
          <w:rPr>
            <w:rFonts w:ascii="Times New Roman" w:eastAsia="Times New Roman" w:hAnsi="Times New Roman" w:cs="Times New Roman"/>
            <w:i/>
            <w:iCs/>
            <w:color w:val="0000FF"/>
            <w:sz w:val="24"/>
            <w:szCs w:val="24"/>
            <w:u w:val="single"/>
            <w:lang w:eastAsia="nl-NL"/>
          </w:rPr>
          <w:t>Paul and Virginia</w:t>
        </w:r>
        <w:r w:rsidRPr="00CC4123">
          <w:rPr>
            <w:rFonts w:ascii="Times New Roman" w:eastAsia="Times New Roman" w:hAnsi="Times New Roman" w:cs="Times New Roman"/>
            <w:color w:val="0000FF"/>
            <w:sz w:val="24"/>
            <w:szCs w:val="24"/>
            <w:u w:val="single"/>
            <w:lang w:eastAsia="nl-NL"/>
          </w:rPr>
          <w:t xml:space="preserve"> op books.google.nl</w:t>
        </w:r>
      </w:hyperlink>
    </w:p>
    <w:p w:rsidR="00CC4123" w:rsidRPr="00CC4123" w:rsidRDefault="00CC4123" w:rsidP="00CC4123">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36" w:history="1">
        <w:r w:rsidRPr="00CC4123">
          <w:rPr>
            <w:rFonts w:ascii="Times New Roman" w:eastAsia="Times New Roman" w:hAnsi="Times New Roman" w:cs="Times New Roman"/>
            <w:color w:val="0000FF"/>
            <w:sz w:val="24"/>
            <w:szCs w:val="24"/>
            <w:u w:val="single"/>
            <w:lang w:eastAsia="nl-NL"/>
          </w:rPr>
          <w:t>http://www.youtube.com/watch?v=FFAbZmpsB2E</w:t>
        </w:r>
      </w:hyperlink>
    </w:p>
    <w:p w:rsidR="00CC4123" w:rsidRPr="00CC4123" w:rsidRDefault="00CC4123" w:rsidP="00CC4123">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CC4123">
        <w:rPr>
          <w:rFonts w:ascii="Arial" w:eastAsia="Times New Roman" w:hAnsi="Arial" w:cs="Arial"/>
          <w:b/>
          <w:bCs/>
          <w:color w:val="555555"/>
          <w:sz w:val="20"/>
          <w:szCs w:val="20"/>
          <w:lang w:eastAsia="nl-NL"/>
        </w:rPr>
        <w:t>(</w:t>
      </w:r>
      <w:proofErr w:type="spellStart"/>
      <w:r w:rsidRPr="00CC4123">
        <w:rPr>
          <w:rFonts w:ascii="Arial" w:eastAsia="Times New Roman" w:hAnsi="Arial" w:cs="Arial"/>
          <w:b/>
          <w:bCs/>
          <w:color w:val="555555"/>
          <w:sz w:val="20"/>
          <w:szCs w:val="20"/>
          <w:lang w:eastAsia="nl-NL"/>
        </w:rPr>
        <w:t>fr</w:t>
      </w:r>
      <w:proofErr w:type="spellEnd"/>
      <w:r w:rsidRPr="00CC4123">
        <w:rPr>
          <w:rFonts w:ascii="Arial" w:eastAsia="Times New Roman" w:hAnsi="Arial" w:cs="Arial"/>
          <w:b/>
          <w:bCs/>
          <w:color w:val="555555"/>
          <w:sz w:val="20"/>
          <w:szCs w:val="20"/>
          <w:lang w:eastAsia="nl-NL"/>
        </w:rPr>
        <w:t>)</w:t>
      </w:r>
      <w:r w:rsidRPr="00CC4123">
        <w:rPr>
          <w:rFonts w:ascii="Times New Roman" w:eastAsia="Times New Roman" w:hAnsi="Times New Roman" w:cs="Times New Roman"/>
          <w:sz w:val="24"/>
          <w:szCs w:val="24"/>
          <w:lang w:eastAsia="nl-NL"/>
        </w:rPr>
        <w:t xml:space="preserve"> </w:t>
      </w:r>
      <w:hyperlink r:id="rId37" w:history="1">
        <w:r w:rsidRPr="00CC4123">
          <w:rPr>
            <w:rFonts w:ascii="Times New Roman" w:eastAsia="Times New Roman" w:hAnsi="Times New Roman" w:cs="Times New Roman"/>
            <w:color w:val="0000FF"/>
            <w:sz w:val="24"/>
            <w:szCs w:val="24"/>
            <w:u w:val="single"/>
            <w:lang w:eastAsia="nl-NL"/>
          </w:rPr>
          <w:t xml:space="preserve">Paul et </w:t>
        </w:r>
        <w:proofErr w:type="spellStart"/>
        <w:r w:rsidRPr="00CC4123">
          <w:rPr>
            <w:rFonts w:ascii="Times New Roman" w:eastAsia="Times New Roman" w:hAnsi="Times New Roman" w:cs="Times New Roman"/>
            <w:color w:val="0000FF"/>
            <w:sz w:val="24"/>
            <w:szCs w:val="24"/>
            <w:u w:val="single"/>
            <w:lang w:eastAsia="nl-NL"/>
          </w:rPr>
          <w:t>Virginie</w:t>
        </w:r>
        <w:proofErr w:type="spellEnd"/>
        <w:r w:rsidRPr="00CC4123">
          <w:rPr>
            <w:rFonts w:ascii="Times New Roman" w:eastAsia="Times New Roman" w:hAnsi="Times New Roman" w:cs="Times New Roman"/>
            <w:color w:val="0000FF"/>
            <w:sz w:val="24"/>
            <w:szCs w:val="24"/>
            <w:u w:val="single"/>
            <w:lang w:eastAsia="nl-NL"/>
          </w:rPr>
          <w:t xml:space="preserve">, audio </w:t>
        </w:r>
        <w:proofErr w:type="spellStart"/>
        <w:r w:rsidRPr="00CC4123">
          <w:rPr>
            <w:rFonts w:ascii="Times New Roman" w:eastAsia="Times New Roman" w:hAnsi="Times New Roman" w:cs="Times New Roman"/>
            <w:color w:val="0000FF"/>
            <w:sz w:val="24"/>
            <w:szCs w:val="24"/>
            <w:u w:val="single"/>
            <w:lang w:eastAsia="nl-NL"/>
          </w:rPr>
          <w:t>version</w:t>
        </w:r>
        <w:proofErr w:type="spellEnd"/>
      </w:hyperlink>
      <w:r w:rsidRPr="00CC4123">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noProof/>
          <w:color w:val="0000FF"/>
          <w:sz w:val="24"/>
          <w:szCs w:val="24"/>
          <w:lang w:eastAsia="nl-NL"/>
        </w:rPr>
        <w:drawing>
          <wp:inline distT="0" distB="0" distL="0" distR="0">
            <wp:extent cx="191135" cy="191135"/>
            <wp:effectExtent l="19050" t="0" r="0" b="0"/>
            <wp:docPr id="4" name="Afbeelding 4" descr="Speaker Icon.sv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eaker Icon.svg">
                      <a:hlinkClick r:id="rId38"/>
                    </pic:cNvPr>
                    <pic:cNvPicPr>
                      <a:picLocks noChangeAspect="1" noChangeArrowheads="1"/>
                    </pic:cNvPicPr>
                  </pic:nvPicPr>
                  <pic:blipFill>
                    <a:blip r:embed="rId3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CC4123" w:rsidRPr="00CC4123" w:rsidRDefault="00CC4123" w:rsidP="00CC4123">
      <w:pPr>
        <w:spacing w:after="0" w:line="240" w:lineRule="auto"/>
        <w:rPr>
          <w:rFonts w:ascii="Times New Roman" w:eastAsia="Times New Roman" w:hAnsi="Times New Roman" w:cs="Times New Roman"/>
          <w:vanish/>
          <w:sz w:val="24"/>
          <w:szCs w:val="24"/>
          <w:lang w:eastAsia="nl-NL"/>
        </w:rPr>
      </w:pPr>
      <w:hyperlink r:id="rId40" w:anchor="mw-subcategories" w:tooltip="commons:Category:Paul et Virginie" w:history="1">
        <w:r w:rsidRPr="00CC4123">
          <w:rPr>
            <w:rFonts w:ascii="Times New Roman" w:eastAsia="Times New Roman" w:hAnsi="Times New Roman" w:cs="Times New Roman"/>
            <w:vanish/>
            <w:color w:val="0000FF"/>
            <w:sz w:val="24"/>
            <w:szCs w:val="24"/>
            <w:u w:val="single"/>
            <w:lang w:eastAsia="nl-NL"/>
          </w:rPr>
          <w:t>Mediabestanden</w:t>
        </w:r>
      </w:hyperlink>
    </w:p>
    <w:tbl>
      <w:tblPr>
        <w:tblW w:w="5000" w:type="pct"/>
        <w:tblCellSpacing w:w="15" w:type="dxa"/>
        <w:tblCellMar>
          <w:top w:w="15" w:type="dxa"/>
          <w:left w:w="15" w:type="dxa"/>
          <w:bottom w:w="15" w:type="dxa"/>
          <w:right w:w="15" w:type="dxa"/>
        </w:tblCellMar>
        <w:tblLook w:val="04A0"/>
      </w:tblPr>
      <w:tblGrid>
        <w:gridCol w:w="9162"/>
      </w:tblGrid>
      <w:tr w:rsidR="00CC4123" w:rsidRPr="00CC4123" w:rsidTr="00CC4123">
        <w:trPr>
          <w:tblCellSpacing w:w="15" w:type="dxa"/>
        </w:trPr>
        <w:tc>
          <w:tcPr>
            <w:tcW w:w="600" w:type="dxa"/>
            <w:vAlign w:val="center"/>
            <w:hideMark/>
          </w:tcPr>
          <w:p w:rsidR="00CC4123" w:rsidRPr="00CC4123" w:rsidRDefault="00CC4123" w:rsidP="00CC4123">
            <w:pPr>
              <w:spacing w:before="240" w:after="0" w:line="240" w:lineRule="auto"/>
              <w:rPr>
                <w:rFonts w:ascii="Times New Roman" w:eastAsia="Times New Roman" w:hAnsi="Times New Roman" w:cs="Times New Roman"/>
                <w:sz w:val="24"/>
                <w:szCs w:val="24"/>
                <w:lang w:eastAsia="nl-NL"/>
              </w:rPr>
            </w:pPr>
          </w:p>
        </w:tc>
      </w:tr>
    </w:tbl>
    <w:p w:rsidR="000E6645" w:rsidRDefault="00CC4123"/>
    <w:sectPr w:rsidR="000E6645" w:rsidSect="005442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F21F9"/>
    <w:multiLevelType w:val="multilevel"/>
    <w:tmpl w:val="4762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C4123"/>
    <w:rsid w:val="001C29B9"/>
    <w:rsid w:val="005442F8"/>
    <w:rsid w:val="00CC4123"/>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42F8"/>
  </w:style>
  <w:style w:type="paragraph" w:styleId="Kop1">
    <w:name w:val="heading 1"/>
    <w:basedOn w:val="Standaard"/>
    <w:link w:val="Kop1Char"/>
    <w:uiPriority w:val="9"/>
    <w:qFormat/>
    <w:rsid w:val="00CC41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CC412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412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CC4123"/>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CC4123"/>
    <w:rPr>
      <w:color w:val="0000FF"/>
      <w:u w:val="single"/>
    </w:rPr>
  </w:style>
  <w:style w:type="paragraph" w:styleId="Normaalweb">
    <w:name w:val="Normal (Web)"/>
    <w:basedOn w:val="Standaard"/>
    <w:uiPriority w:val="99"/>
    <w:semiHidden/>
    <w:unhideWhenUsed/>
    <w:rsid w:val="00CC412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w-headline">
    <w:name w:val="mw-headline"/>
    <w:basedOn w:val="Standaardalinea-lettertype"/>
    <w:rsid w:val="00CC4123"/>
  </w:style>
  <w:style w:type="character" w:customStyle="1" w:styleId="mw-editsection1">
    <w:name w:val="mw-editsection1"/>
    <w:basedOn w:val="Standaardalinea-lettertype"/>
    <w:rsid w:val="00CC4123"/>
  </w:style>
  <w:style w:type="character" w:customStyle="1" w:styleId="mw-editsection-bracket">
    <w:name w:val="mw-editsection-bracket"/>
    <w:basedOn w:val="Standaardalinea-lettertype"/>
    <w:rsid w:val="00CC4123"/>
  </w:style>
  <w:style w:type="paragraph" w:styleId="Ballontekst">
    <w:name w:val="Balloon Text"/>
    <w:basedOn w:val="Standaard"/>
    <w:link w:val="BallontekstChar"/>
    <w:uiPriority w:val="99"/>
    <w:semiHidden/>
    <w:unhideWhenUsed/>
    <w:rsid w:val="00CC41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C41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9904216">
      <w:bodyDiv w:val="1"/>
      <w:marLeft w:val="0"/>
      <w:marRight w:val="0"/>
      <w:marTop w:val="0"/>
      <w:marBottom w:val="0"/>
      <w:divBdr>
        <w:top w:val="none" w:sz="0" w:space="0" w:color="auto"/>
        <w:left w:val="none" w:sz="0" w:space="0" w:color="auto"/>
        <w:bottom w:val="none" w:sz="0" w:space="0" w:color="auto"/>
        <w:right w:val="none" w:sz="0" w:space="0" w:color="auto"/>
      </w:divBdr>
      <w:divsChild>
        <w:div w:id="993678908">
          <w:marLeft w:val="0"/>
          <w:marRight w:val="0"/>
          <w:marTop w:val="0"/>
          <w:marBottom w:val="0"/>
          <w:divBdr>
            <w:top w:val="none" w:sz="0" w:space="0" w:color="auto"/>
            <w:left w:val="none" w:sz="0" w:space="0" w:color="auto"/>
            <w:bottom w:val="none" w:sz="0" w:space="0" w:color="auto"/>
            <w:right w:val="none" w:sz="0" w:space="0" w:color="auto"/>
          </w:divBdr>
          <w:divsChild>
            <w:div w:id="1576892653">
              <w:marLeft w:val="0"/>
              <w:marRight w:val="0"/>
              <w:marTop w:val="0"/>
              <w:marBottom w:val="0"/>
              <w:divBdr>
                <w:top w:val="none" w:sz="0" w:space="0" w:color="auto"/>
                <w:left w:val="none" w:sz="0" w:space="0" w:color="auto"/>
                <w:bottom w:val="none" w:sz="0" w:space="0" w:color="auto"/>
                <w:right w:val="none" w:sz="0" w:space="0" w:color="auto"/>
              </w:divBdr>
              <w:divsChild>
                <w:div w:id="253057468">
                  <w:marLeft w:val="0"/>
                  <w:marRight w:val="0"/>
                  <w:marTop w:val="0"/>
                  <w:marBottom w:val="0"/>
                  <w:divBdr>
                    <w:top w:val="none" w:sz="0" w:space="0" w:color="auto"/>
                    <w:left w:val="none" w:sz="0" w:space="0" w:color="auto"/>
                    <w:bottom w:val="none" w:sz="0" w:space="0" w:color="auto"/>
                    <w:right w:val="none" w:sz="0" w:space="0" w:color="auto"/>
                  </w:divBdr>
                </w:div>
                <w:div w:id="620038824">
                  <w:marLeft w:val="0"/>
                  <w:marRight w:val="0"/>
                  <w:marTop w:val="0"/>
                  <w:marBottom w:val="0"/>
                  <w:divBdr>
                    <w:top w:val="none" w:sz="0" w:space="0" w:color="auto"/>
                    <w:left w:val="none" w:sz="0" w:space="0" w:color="auto"/>
                    <w:bottom w:val="none" w:sz="0" w:space="0" w:color="auto"/>
                    <w:right w:val="none" w:sz="0" w:space="0" w:color="auto"/>
                  </w:divBdr>
                </w:div>
                <w:div w:id="713697725">
                  <w:marLeft w:val="0"/>
                  <w:marRight w:val="0"/>
                  <w:marTop w:val="0"/>
                  <w:marBottom w:val="0"/>
                  <w:divBdr>
                    <w:top w:val="none" w:sz="0" w:space="0" w:color="auto"/>
                    <w:left w:val="none" w:sz="0" w:space="0" w:color="auto"/>
                    <w:bottom w:val="none" w:sz="0" w:space="0" w:color="auto"/>
                    <w:right w:val="none" w:sz="0" w:space="0" w:color="auto"/>
                  </w:divBdr>
                  <w:divsChild>
                    <w:div w:id="335544530">
                      <w:marLeft w:val="0"/>
                      <w:marRight w:val="0"/>
                      <w:marTop w:val="0"/>
                      <w:marBottom w:val="0"/>
                      <w:divBdr>
                        <w:top w:val="none" w:sz="0" w:space="0" w:color="auto"/>
                        <w:left w:val="none" w:sz="0" w:space="0" w:color="auto"/>
                        <w:bottom w:val="none" w:sz="0" w:space="0" w:color="auto"/>
                        <w:right w:val="none" w:sz="0" w:space="0" w:color="auto"/>
                      </w:divBdr>
                      <w:divsChild>
                        <w:div w:id="1375887751">
                          <w:marLeft w:val="0"/>
                          <w:marRight w:val="0"/>
                          <w:marTop w:val="0"/>
                          <w:marBottom w:val="0"/>
                          <w:divBdr>
                            <w:top w:val="none" w:sz="0" w:space="0" w:color="auto"/>
                            <w:left w:val="none" w:sz="0" w:space="0" w:color="auto"/>
                            <w:bottom w:val="none" w:sz="0" w:space="0" w:color="auto"/>
                            <w:right w:val="none" w:sz="0" w:space="0" w:color="auto"/>
                          </w:divBdr>
                        </w:div>
                      </w:divsChild>
                    </w:div>
                    <w:div w:id="1915889210">
                      <w:marLeft w:val="0"/>
                      <w:marRight w:val="0"/>
                      <w:marTop w:val="0"/>
                      <w:marBottom w:val="0"/>
                      <w:divBdr>
                        <w:top w:val="none" w:sz="0" w:space="0" w:color="auto"/>
                        <w:left w:val="none" w:sz="0" w:space="0" w:color="auto"/>
                        <w:bottom w:val="none" w:sz="0" w:space="0" w:color="auto"/>
                        <w:right w:val="none" w:sz="0" w:space="0" w:color="auto"/>
                      </w:divBdr>
                      <w:divsChild>
                        <w:div w:id="1262373703">
                          <w:marLeft w:val="0"/>
                          <w:marRight w:val="0"/>
                          <w:marTop w:val="0"/>
                          <w:marBottom w:val="0"/>
                          <w:divBdr>
                            <w:top w:val="none" w:sz="0" w:space="0" w:color="auto"/>
                            <w:left w:val="none" w:sz="0" w:space="0" w:color="auto"/>
                            <w:bottom w:val="none" w:sz="0" w:space="0" w:color="auto"/>
                            <w:right w:val="none" w:sz="0" w:space="0" w:color="auto"/>
                          </w:divBdr>
                          <w:divsChild>
                            <w:div w:id="1073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6271">
                      <w:marLeft w:val="0"/>
                      <w:marRight w:val="0"/>
                      <w:marTop w:val="0"/>
                      <w:marBottom w:val="0"/>
                      <w:divBdr>
                        <w:top w:val="none" w:sz="0" w:space="0" w:color="auto"/>
                        <w:left w:val="none" w:sz="0" w:space="0" w:color="auto"/>
                        <w:bottom w:val="none" w:sz="0" w:space="0" w:color="auto"/>
                        <w:right w:val="none" w:sz="0" w:space="0" w:color="auto"/>
                      </w:divBdr>
                      <w:divsChild>
                        <w:div w:id="1969238657">
                          <w:marLeft w:val="0"/>
                          <w:marRight w:val="0"/>
                          <w:marTop w:val="0"/>
                          <w:marBottom w:val="0"/>
                          <w:divBdr>
                            <w:top w:val="none" w:sz="0" w:space="0" w:color="auto"/>
                            <w:left w:val="none" w:sz="0" w:space="0" w:color="auto"/>
                            <w:bottom w:val="none" w:sz="0" w:space="0" w:color="auto"/>
                            <w:right w:val="none" w:sz="0" w:space="0" w:color="auto"/>
                          </w:divBdr>
                          <w:divsChild>
                            <w:div w:id="75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1092">
                      <w:marLeft w:val="0"/>
                      <w:marRight w:val="0"/>
                      <w:marTop w:val="480"/>
                      <w:marBottom w:val="0"/>
                      <w:divBdr>
                        <w:top w:val="dotted" w:sz="12" w:space="0" w:color="AAAAAA"/>
                        <w:left w:val="none" w:sz="0" w:space="0" w:color="auto"/>
                        <w:bottom w:val="none" w:sz="0" w:space="0" w:color="auto"/>
                        <w:right w:val="none" w:sz="0" w:space="0" w:color="auto"/>
                      </w:divBdr>
                    </w:div>
                    <w:div w:id="11203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l.wikipedia.org/wiki/Botanicus" TargetMode="External"/><Relationship Id="rId18" Type="http://schemas.openxmlformats.org/officeDocument/2006/relationships/hyperlink" Target="https://nl.wikipedia.org/wiki/Verlichting_(stroming)" TargetMode="External"/><Relationship Id="rId26" Type="http://schemas.openxmlformats.org/officeDocument/2006/relationships/hyperlink" Target="https://nl.wikipedia.org/wiki/Pieter_Both" TargetMode="External"/><Relationship Id="rId39"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nl.wikipedia.org/wiki/Mauritius_(land)" TargetMode="External"/><Relationship Id="rId34" Type="http://schemas.openxmlformats.org/officeDocument/2006/relationships/hyperlink" Target="https://nl.wikipedia.org/wiki/Moessonseizoen" TargetMode="External"/><Relationship Id="rId42" Type="http://schemas.openxmlformats.org/officeDocument/2006/relationships/theme" Target="theme/theme1.xml"/><Relationship Id="rId7" Type="http://schemas.openxmlformats.org/officeDocument/2006/relationships/hyperlink" Target="https://commons.wikimedia.org/wiki/File:6._Collections_baron_et_baronne_Fran%C3%A7ois_DUESBERG.jpg" TargetMode="External"/><Relationship Id="rId12" Type="http://schemas.openxmlformats.org/officeDocument/2006/relationships/image" Target="media/image3.jpeg"/><Relationship Id="rId17" Type="http://schemas.openxmlformats.org/officeDocument/2006/relationships/hyperlink" Target="https://nl.wikipedia.org/wiki/Romeo_en_Julia" TargetMode="External"/><Relationship Id="rId25" Type="http://schemas.openxmlformats.org/officeDocument/2006/relationships/hyperlink" Target="https://nl.wikipedia.org/wiki/Wijbrand_van_Warwijck" TargetMode="External"/><Relationship Id="rId33" Type="http://schemas.openxmlformats.org/officeDocument/2006/relationships/hyperlink" Target="https://nl.wikipedia.org/wiki/Aristocraat" TargetMode="External"/><Relationship Id="rId38" Type="http://schemas.openxmlformats.org/officeDocument/2006/relationships/hyperlink" Target="https://commons.wikimedia.org/wiki/File:Speaker_Icon.svg" TargetMode="External"/><Relationship Id="rId2" Type="http://schemas.openxmlformats.org/officeDocument/2006/relationships/styles" Target="styles.xml"/><Relationship Id="rId16" Type="http://schemas.openxmlformats.org/officeDocument/2006/relationships/hyperlink" Target="https://nl.wikipedia.org/wiki/Idylle" TargetMode="External"/><Relationship Id="rId20" Type="http://schemas.openxmlformats.org/officeDocument/2006/relationships/hyperlink" Target="https://nl.wikipedia.org/wiki/Franse_koloniale_rijk" TargetMode="External"/><Relationship Id="rId29" Type="http://schemas.openxmlformats.org/officeDocument/2006/relationships/hyperlink" Target="https://nl.wikipedia.org/wiki/Zwange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ommons.wikimedia.org/wiki/File:BernardinPaul%26Virginie04.jpg" TargetMode="External"/><Relationship Id="rId24" Type="http://schemas.openxmlformats.org/officeDocument/2006/relationships/hyperlink" Target="https://nl.wikipedia.org/wiki/Hertogin" TargetMode="External"/><Relationship Id="rId32" Type="http://schemas.openxmlformats.org/officeDocument/2006/relationships/hyperlink" Target="https://nl.wikipedia.org/wiki/Klooster_(gebouw)" TargetMode="External"/><Relationship Id="rId37" Type="http://schemas.openxmlformats.org/officeDocument/2006/relationships/hyperlink" Target="http://www.litteratureaudio.com/livre-audio-gratuit-mp3/bernardin-de-saint-pierre-paul-et-virginie.html/" TargetMode="External"/><Relationship Id="rId40" Type="http://schemas.openxmlformats.org/officeDocument/2006/relationships/hyperlink" Target="https://commons.wikimedia.org/wiki/Category:Paul_et_Virginie" TargetMode="External"/><Relationship Id="rId5" Type="http://schemas.openxmlformats.org/officeDocument/2006/relationships/hyperlink" Target="https://commons.wikimedia.org/wiki/File:Henri_Pierre_L%C3%A9on_Pharamond_Blanchard_-_Paul_et_Virginie,_1844.jpg" TargetMode="External"/><Relationship Id="rId15" Type="http://schemas.openxmlformats.org/officeDocument/2006/relationships/hyperlink" Target="https://nl.wikipedia.org/wiki/1787" TargetMode="External"/><Relationship Id="rId23" Type="http://schemas.openxmlformats.org/officeDocument/2006/relationships/hyperlink" Target="https://nl.wikipedia.org/wiki/Standenmaatschappij" TargetMode="External"/><Relationship Id="rId28" Type="http://schemas.openxmlformats.org/officeDocument/2006/relationships/hyperlink" Target="https://nl.wikipedia.org/wiki/Madagaskar" TargetMode="External"/><Relationship Id="rId36" Type="http://schemas.openxmlformats.org/officeDocument/2006/relationships/hyperlink" Target="http://www.youtube.com/watch?v=FFAbZmpsB2E" TargetMode="External"/><Relationship Id="rId10" Type="http://schemas.openxmlformats.org/officeDocument/2006/relationships/hyperlink" Target="https://nl.wikipedia.org/wiki/Bergen_(Henegouwen)" TargetMode="External"/><Relationship Id="rId19" Type="http://schemas.openxmlformats.org/officeDocument/2006/relationships/hyperlink" Target="https://nl.wikipedia.org/wiki/Jean-Jacques_Rousseau" TargetMode="External"/><Relationship Id="rId31" Type="http://schemas.openxmlformats.org/officeDocument/2006/relationships/hyperlink" Target="https://nl.wikipedia.org/wiki/Slavernij" TargetMode="External"/><Relationship Id="rId4" Type="http://schemas.openxmlformats.org/officeDocument/2006/relationships/webSettings" Target="webSettings.xml"/><Relationship Id="rId9" Type="http://schemas.openxmlformats.org/officeDocument/2006/relationships/hyperlink" Target="https://nl.wikipedia.org/wiki/Museum_Fran%C3%A7ois_Duesberg" TargetMode="External"/><Relationship Id="rId14" Type="http://schemas.openxmlformats.org/officeDocument/2006/relationships/hyperlink" Target="https://nl.wikipedia.org/wiki/Jacques-Henri_Bernardin_de_Saint-Pierre" TargetMode="External"/><Relationship Id="rId22" Type="http://schemas.openxmlformats.org/officeDocument/2006/relationships/hyperlink" Target="https://nl.wikipedia.org/wiki/Franse_Staten-Generaal" TargetMode="External"/><Relationship Id="rId27" Type="http://schemas.openxmlformats.org/officeDocument/2006/relationships/hyperlink" Target="https://nl.wikipedia.org/wiki/Vereenigde_Oostindische_Compagnie" TargetMode="External"/><Relationship Id="rId30" Type="http://schemas.openxmlformats.org/officeDocument/2006/relationships/hyperlink" Target="https://nl.wikipedia.org/wiki/Paradijs" TargetMode="External"/><Relationship Id="rId35" Type="http://schemas.openxmlformats.org/officeDocument/2006/relationships/hyperlink" Target="http://books.google.nl/books?id=EWdc7r15H_wC&amp;pg=PA1&amp;hl=nl&amp;source=gbs_toc_r&amp;cad=4"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883</Words>
  <Characters>4862</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2016-06-23T10:55:00Z</dcterms:created>
  <dcterms:modified xsi:type="dcterms:W3CDTF">2016-06-23T10:57:00Z</dcterms:modified>
</cp:coreProperties>
</file>